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Senior Software Engineer with over 11 years of experience in software development, emphasizing expertise in Android mobile applications. Proficient in Kotlin, Jetpack Compose, and CI/CD processes with a focus on delivering impactful user experiences and mentoring junior developers.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Kotlin, Java, Swift, Python, JavaScript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Jetpack Compose, MVVM, Dagger/Hilt, Coroutines, Flow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Android SDK, Git, Fastlane, GitHub Actions, JIRA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Unit Testing, UI Testing, Espresso, JUnit, Mockito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Jenkins, Bitrise, Travis CI, GitLab CI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multiple key native features for the WeightWatchers Android app,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Kotlin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Jetpack Compose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seamless user experiences for health tracking.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architectural decisions and implemented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MVVM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modular design principles, effectively promoting scalability and maintainability across the mobile application development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the team, sharing knowledge about advanced Android development techniques and best coding practices to foster a collaborative learning environment and enhance team skills.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cross-functional teams including product management and design to deliver integrated features supporting user habit formation while increasing overall member engagement and satisfaction with the app.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 performance through thorough testing and debugging,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with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rapid deployment cycles and maintain product quality during upgrades and feature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use of modern Android libraries and frameworks, enabling a significant reduction in development time while improving code quality through effective adoption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Coroutines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asynchronous programming.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code reviews, focusing on technical quality, maintainability, and adherence to the team's coding standards and guidelines, while promoting the importance of clean code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Gathered and analyzed data-driven insights from user interactions using instrumentation tools, translating findings into actionable feature requirements that enhance user experience in the app.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the Behavioral Science team to align technology initiatives with customer behavior patterns and needs, ensuring the development of features that support sustainable health habits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cutting-edge AI functionalities into the app that enhanced personalization and engagement for users, setting new benchmarks in the mobile health application market while improving overall user retention rates.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deployed a comprehensive test strategy incorporating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Espresso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improved code coverage through unit and UI tests, ensuring that features perform as intended before launch.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migration of existing features to newly built architectures, facilitating a smooth transition while increasing the overall framework’s efficiency and maintainability for future updates and enhancements.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software development practices, participating in daily stand-ups, sprint planning sessions, and retrospectives to refine product requirements and enhance team collaboration towards common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detailed technical documentation that enhances knowledge sharing across teams and provides a strong foundation for onboarding new engineers, outlining processes, systems, and architectural decisions clearly.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and implemented industry trends and best practices in mobile development, leading the team towards the expansive adoption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Kotlin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Multiplatform to target both Android and iOS platforms seamlessly.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backend services and APIs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mobile applications, focusing on the requirements of civil IT applications involving planning, bidding, and project management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project management to define user requirements and translate them into technical specifications for mobile and web applications in the civil engineering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the entire mobile application lifecycle, with a specific focus on enhancing user engagement through features that cater to on-site civil project management and inspection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software development practices, ensuring high code quality through extensive unit and integration testing, leveraging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extensively at each development stage.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seamless communication between technical and non-technical teams, articulating project needs and design considerations that align with user experiences and business objectives in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analytics tracking on mobile applications to gather data insights that informed feature enhancements and user engagement metrics, driving strategic decisions around product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version control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effectively managing code repositories for collaborative projects and ensuring adherence to project timelines and specifications throughout development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enforced coding standards and practices, ensuring that the engineering team maintained high-quality deliverables throughout the software development life 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client meetings to present project updates and gather feedback, using insights gained to drive actionable changes in ongoing development efforts for mobile apps.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integration of vendor solutions that improved operational efficiencies in contracts management and inspections, enhancing the user interface and experience with intuitive navigation and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direct support and development for web applications used in civil projects, ensuring consistency between mobile and desktop user experiences through shared code and services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Advanced the use of agile methodologies within the team, participating in daily scrums and ensuring that development processes remained aligned with sprint goals and client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