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Senior Agile Software Developer with over 11 years of comprehensive experience in software development and a specialization in web and mobile applications. Proficient in Agile methodologies and skilled in delivering high-quality software solutions. A proven collaborator with a strong emphasis on team synergy and continuous improvement across all development cycles.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C++, JavaScript, SQL, PL/SQL, HTML/CSS,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Struts, Tomcat, ASP.NET, .NET Core, MVC, React, Kendo UI,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 19C, SQL Server 2019, PostgreSQL, MongoDB, MySQL, SQLite,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Bitbucket, TFS, Jenkins, Docker, Kubernetes, AWS,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DevOps, Continuous Integration, Continuous Deployment, Lean, Test Automation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Miscellaneous:</w:t>
      </w:r>
      <w:r w:rsidRPr="003813CA">
        <w:rPr>
          <w:rFonts w:ascii="Arial" w:eastAsia="Century Gothic" w:hAnsi="Arial" w:cs="Arial"/>
          <w:sz w:val="22"/>
          <w:szCs w:val="22"/>
        </w:rPr>
        <w:t xml:space="preserve"> OOP, Unit Testing, Integration Testing, Design Patterns, Microservices, API Development, Network Security, AF Logistics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software solutions for complex client systems while ensuring adherence to Agile principles and best practices, enhancing team collaboration and productivity across all project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estimates and planning sessions, accurately forecasting project timelines and deliverables for various software features while actively managing stakeholder expectations and project scope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full software development lifecycle (SDLC) for multiple projects by coordinating efforts between cross-functional teams, ensuring seamless integration of Agile processes with client policies for optimal results.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code quality and documentation, facilitating smooth collaboration and efficient handling of code changes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extensive impact analysis for proposed software changes, evaluating potential effects on application functionality and ensuring compliance with existing requirements and development standards within the SDLC.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advanced techniques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Struts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robust web applications that meet client specifications and industry standards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front-end technologies,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Kendo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user experience while effectively collaborating with UI/UX designers to align technical solutions with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and retrospectives, fostering a culture of continuous improvement and encouraging knowledge sharing while enhancing team performance and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 Beanstalk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deploy and manage applications in a scalable environment, improving application availability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developing test strategies using automated testing frameworks ensuring high-quality software releases aligned with client objectives and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for legacy systems, facilitating flexibility and scalability in software design while improving system maintainability and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junior developers in Agile practices and software development methodologies, fostering their professional growth and contributing to a more effective development team overall.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proactively managed scalability challenges, applying tools and metrics to ensure that all deployed applications met the required operational standards and performance benchmarks.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refine requirements and translate them into technical specifications, ensuring clarity and alignment throughout the development process and leading to successful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practices through the implementation of best practices and compliance measures, ensuring the safety of user data and adherence to industry regulations.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advanced software solutions to cater to the needs of civil IT projects, ensuring high-quality deliverables aligned with infrastructure management and urban planning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to support continuous feedback and adapt project timelines and deliverables, emphasizing a strong focus on client satisfaction in the development of civil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extensively to develop applications that improve construction management practices and streamline the bidding process, benefiting a variety of stakeholders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seamless software applications facilitating paperless contracting, significantly improving efficiency and reducing operational costs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database systems,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optimal performance for applications supporting construction management activities.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and deployment of new features for existing applications, enhancing functionalities to better serve the diverse needs of construction stakeholders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debugging processes to verify application functionality and performance, ensuring all software solutions met stringent industry standards prior to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and communicated effectively with clients to translate technical details into actionable insights, fostering a strong working relationship to achieve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enhance the functionality of developed software applications, promoting better interoperability between systems and enriching user experiences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discussions to address technical challenges and brainstorm solutions, promoting an environment of collaboration and fostering innovation in project development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application performance metrics to identify potential areas of improvement, ensuring software solutions remain relevant and effective for users and clients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new team members on established tools and Agile practices, enhancing team capabilities and ensuring continuity and quality in project work and software delivery.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