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software development, focusing on web and mobile applications. Proficient in designing and deploying advanced AI/ML solutions, leveraging large language models, and employing modern DevSecOps practices. Strong background in Python, R, and SQL, along with expertise in API integration and CI/CD workflows. Committed to optimizing automation and efficiency within mission-critical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C/C++, Java, SQL,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FastAPI, Flask, Django, Keras,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Azure DevOps, GitLab 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Oracle, Microsoft SQL Server, Redis, Apache Spark,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SOAP, Twilio API, Stripe API,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enabling rapid prototype development and ensuring scalability for various enterprise applications focused on operational efficiency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agent-based LLM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multiple agents to achieve structured outputs, facilitating efficient orchestration and interaction between tools for enhanced workflow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end-to-end data engineering and analysis,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actionable insights, coupled with statistical techniques to support decision-making processes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software engineering practices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seamlessly transition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development to stable production environments with improved compliance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translated complex mission requirements into scalable technical designs, leveraging high-level programming capabilities to communicate insights and concepts clearly to non-technical stakeholders, enhancing collaboration amidst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enterprise-level systems with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and consuming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real-time data accessibility and functional capabilities across various applications in a secure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frameworks and best practices for enterprise-wide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adoption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workflows and toolkits to facilitate quick and efficient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strict compliance with data security, privacy, and ethical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implementation of guardrails while establishing monitoring controls to mitigate risks associated with deployed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fellow engineers and data scientists,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governance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contributing to documenting processes that promote sustainable practices within the development teams and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explore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leveraging strong architectural judgment for future-focused technology implementations and product designs.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innovative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 and management systems to streamline construction project timelines and paperwork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intuitive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corresponding frameworks to support inspection and compliance efforts, enhancing communication and data collection through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enable seamless integration between various project management tools, facilitating smooth workflows for clients in the construction industry, thereby increasing operational coherence and reducing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solutions through data-driven insights and extensive testing, allowing teams to focus on high-value tasks while minimizing manual adjustments across numerous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thorough analyses on existing datasets, providing predictive insights that guided project bids and management strategies for improved profitability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 changes in project requirements and technologies, showcasing strong adaptability to various development environments while also advocating for best practices across teams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scalable web applications, which enabled improved user experience and enhanced accessibility for clients working on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requirements, ensuring that software developments aligned with client specifications and industry compliance standards within setting timelines and resource allocations.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overall team productivity by promoting Agile methodologies, transforming project workflows to prioritize valuable deliverables that align closely with client objectives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visualization dashboards to communicate insights derived from complex datasets, enabling better strategic planning decisions to be made at various managerial levels across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