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Senior AI/ML Engineer with over 11 years of experience in software development, specializing in web and mobile applications. Proven track record of leading teams in the evaluation and implementation of cutting-edge technologies. Strong focus on AI/ML solutions, with extensive expertise in cloud environments and agile methodologies, committed to delivering high-impact projects in civic tech and digital transformation.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SageMaker,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Manipulation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Dask,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Jupyter Notebook, Postman, Tableau,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GitLab CI,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evaluating and implementing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improving our clients' processes by developing prototypes, resulting in increased stakeholder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innovative software solutions that aligned with the mission-critical needs of government entities.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of production enterprise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reliability while integrating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data-driven insights and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junior team members, providing mentorship in technical practices and methodologies, enhancing their professional growth and solidifying a collaborative team environment focused on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analysis and communicated potential technological impacts to stakeholders, effectively balancing innovation with operational stability and ensuring project alignment with strategic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presented technical solutions to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enabling better understanding and engagement with our innovative approaches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establishing a culture of continuous learning within the team, encouraging the adoption of new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in cloud environments, adhering to best practices and ensuring compliance with federal regulations and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Public Trust clearance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 suites in collaboration with QA teams, improving software reliability and reducing deployment timelines, thereby enhancing client satisfaction and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problems, integrating feedback loops from data analysis to refine algorithms and improve the efficiency of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proof-of-concept applications that showcased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solving client-specific challenges during stakeholder presentations, thereby generating considerable interest.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Expertly managed multiple concurrent projects by prioritizing workload and fostering a strong team dynamic that emphasized resource sharing and collective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communication between technical teams and clients by simplifying complex concepts about AI/ML integration, making technology more accessible to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prototyped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assessing their viability for current projects and ensuring the team remained at the forefront of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team workshops centered around new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innovation, dialogue, and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numerous data-driven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scalable infrastructure supporting the analysis of large datasets related to civil IT and public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deliver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bidding and planning stages with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improve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create analytical models that supported various aspects of construction management and inspection, streamlining workflows and improving communication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tailored solutions, adapting standard frameworks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specific project demands in civil infrastructure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industry stakeholders in the civil field, ensuring that delivered software products met the evolving needs and compliance standards inherent to government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that involved transitioning traditional civil processes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best practices in software deployment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manipulation, interfacing with existing systems to build coherent data flows that facilitated analysis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in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changes were tracked seamlessly while minimizing disruption during upgrades and feature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proficiency in presenting technical content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 representation of data outcomes, helping clients understand the tangible benefits of digital transformation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iteratively developing applications that addressed pain points identified through stakeholder feedback and project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agile project management methodologies among team members, resulting in improved efficiency and responsiveness to ever-changing project requirements in large-scale civil IT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communicated project milestones effectively to non-technical stakeholders, bridging communication gaps and facilitating smoother collaborations throughout project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