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Software Engineer with 11 years of experience in developing web and mobile applications. Proficient in Angular, TypeScript, C#/.NET, and leveraging AI-powered capabilities to deliver robust solutions. Proven track record of mentoring teams and driving agile software development processes to achieve excellence in code quality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C#, Python, SQL, HTML, CSS,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Node.js, Express, .NET Core, Bootstrap, jQuery,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GitHub, Azure DevOps, Docker, Kubernetes, Postman,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Copilot, ChatGPT, Claude, Kiro, Cursor, Jupyter Notebooks, TensorFlow,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MongoDB, PostgreSQL, Oracle DB, Firebase, Oracle,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Kanban, Lean, Extreme Programming, DevOps, CI/CD, TDD, BDD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full-stack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frontend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C#/.NET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backend, ensuring seamless integration with AI coding tools to enhance development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during coding sessions, promoting a culture of innovation and continuous learning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and contributed to designing scalable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facilitating efficient coding practices to meet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protocols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focusing on generating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both frontend and backend components to ensure high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in day-to-day development tasks, accelerating coding workflows by enabling faster generation of code snippets and reducing debugging time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translate business requirements into technical specifications, fostering a collaborative environment that encouraged timely delivery of key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to critically assess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AI-generated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coding standards while enhancing team knowledge of responsible AI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SQL queries and leveraged database management tools to optimize data access patterns, significantly improving application performance in data-heavy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CI/CD practices that reduced the overall time to market for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processes and workflows in collaboration with cross-functional teams,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API testing and ensure adherence to defined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knowledge-sharing by conducting workshops on effective AI-assisted workflows, fostering early adoption among team members and increasing their comfort level with emerging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seamlessly into applications, enhancing functionality and user experience through innovative use of external tools and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scrum teams, embracing agile practices to enhance project visibility and adaptability based on real-time performance tracking.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Adhered to architectural standards while participating in the continuous improvement process of team policies regarding code quality and deployment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and reliability by monitoring application metrics and tuning configurations, utilizing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infrastructure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tailored to civil IT solutions, focusing on enhancing user functionalities and compliance with industry standards for planning and contract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C#/.NET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combined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web-based solutions for customers, ensuring robust performance and user-friendly designs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incorporate feedback into software development, focusing on real-world applications in the civil sector and improving user engagement through innovative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 functionalities into applications, leveraging tools to automate data entry and improve analytics capabilities, directly enhancing operational efficiencies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sessions and gathered insights to inform software improvements, adopting agile methodologies to refine products based on user feedback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staff on coding standards and practices, providing guidance 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web frameworks accurately in line with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collaboration between teams by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effective communication and accurate project tracking within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database schemas and optimized SQL queries to ensure data integrity and performance, thus contributing to the overall reliability of applications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code reusability and modular architecture, enhancing maintainability and scalability of legacy systems while transitioning them into modern development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planning by liaising with business analysts to determine project scope and timelines, ensuring projects align with strategic business goals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deployment pipelines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build and release processes to facilitate faster delivery cycles and minimize downtime for critical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comprehensive documentation for software features, promoting transparency within the development team and serving as a reference for future enhancements and integrations.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