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.NET Developer with over 11 years of extensive experience in developing scalable web and mobile applications. Proven expertise in designing high-performance backend systems using modern technologies and tools, fostering collaboration within cross-functional teams for effective project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RESTful APIs, WebSockets,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SQL Server,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RabbitMQ, Kafka, GraphQL, REST APIs, gRPC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efficiency and scalability to meet the demands of high-frequency trading within cryptocurrency exchange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and low-latency solutions for core exchange functionalities, including order matching and payment gateways, ensuring high availability and optimal performance during peak trading hours.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data communication with frontend applications and ensuring seamless interactions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security protocols to protect sensitive user data and financial transactions, adhering to best practices in the cryptocurrency sector and ensuring compliance with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models and queries for improved performance and reliability in high-volume processing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comprehensive testing framework including unit tests, integration tests, and performance tests to maintain high code quality and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frontend developers and product managers, to enhance user experience and streamline development workflows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delivering guidance on best practices, modern technologies, and industry standards to cultivate a culture of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improvements in system architecture and efficiency through proactive analysis of performance metrics and identifying bottlenecks, leading to innovative solutions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contributed to the CI/CD pipeline, optimizing build processes and deployment workflows, facilitating faster and more reliable software releases in an agile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changing market trends and technologies, continuously integrating emerging tools and frameworks to keep the exchange platform at the forefront of innovation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backend architecture and API specifications, ensuring clarity and ease of understanding for team members and external stakeholders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events and workshops to stay abreast of latest advancements in blockchain technology, cryptocurrencies, and best practices in software development methodologies, fostering ongoing personal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actionable insights from analytical data related to user interactions, system performance, and transaction activities, making informed recommendations for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technical discussions, fostering collaboration and knowledge-sharing within the team to constantly refine and improve development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for civil IT solutions, focusing on digital tools for planning and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in construction project management tools, ensuring accuracy and efficiency in data retrieval and reporting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teams to design user-friendlier interfaces for stakeholders, improving user engagement and satisfaction across various projects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data exchange between project management software and mobile applications, enhancing workforce efficiency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for bid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improving response times and accessibility for contractors and clients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activities, enhancing inter-departmental communication to ensure project timelines and deliverables could be achieved without undue delays.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security protocols for sensitive construction data and documentation, ensuring compliance with industry standards to protect against unauthorized access and data breaches.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related to real-time inspection and feedback for construction projects, applying analytic methods to enhance response mechanisms.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for end users to better understand system functionalities and maximize the utility of the digital tools provided, directly impacting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streamline product development processes, leading to faster iterations and improved capability for responding to changing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 for digital solutions, tailoring features to better meet user needs in project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development teams to integrate new features based on user feedback, ensuring continuous enhancement and alignment with the evolving needs of civil IT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