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experience in software development, focusing on web and mobile applications using .NET Core, ASP.NET Core, and various modern technologies. Proven ability to develop and maintain scalable server-side applications while ensuring code quality and performance optimization. Adept in working within Agile environments and collaborating dynamically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Core, Entity Framework, xUnit, nUnit,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MongoDB, PostgreSQL,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GitLab CI, Jenkins, Docker, Kubernetes, Terraform, Azure DevOps,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Patterns:</w:t>
      </w:r>
      <w:r w:rsidRPr="003813CA">
        <w:rPr>
          <w:rFonts w:ascii="Arial" w:eastAsia="Century Gothic" w:hAnsi="Arial" w:cs="Arial"/>
          <w:sz w:val="22"/>
          <w:szCs w:val="22"/>
        </w:rPr>
        <w:t xml:space="preserve"> Microservices, RESTful Services, Event-Driven Architecture, Serverless Computing, Domain-Driven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Unit Testing, Integration Testing, Test-Driven Development, Behavior-Driven Development,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server-side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thorough reviews and performance optimization practices are followed, significantly enhancing overall application responsiveness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collaborating with product owners and team members to refine requirements, prioritize tasks, and ensure alignment with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retrieval and reporting features, allowing for fast querying capabilities to meet customer requirements for data analysis and visualization.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ensure the quality and reliability of code, significantly reducing defect rates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feedback on merge requests, maintaining high standards of code quality, adherence to design patterns, and encouraging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architecture of server-side applications to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which facilitated independent deployment and scaling of features, improving overall system maintainability and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improving development workflows and deployment consistency across various environments while simplifying the onboarding process for new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that 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and asynchronous communication between services, enhancing the scalability and performance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 in transitioning existing applications to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deployment cycles and allowed for faster delivery of new features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debt identification and management, documenting areas for improvement, and collaborating with the team to prioritize and implement solutions as part of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asynchronous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patterns, fostering a culture of learning within the engineering team and ensuring up-to-date practices are leveraged.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persistence solutions, ensuring the efficient storage and retrieval of information under varying load conditions while accommodating complex data relationships.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analysis and optimization discussions, identifying performance bottlenecks and collaborating with cross-functional teams to implement strategic solutions to enhance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monitored application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operational policies while enhancing the observability and reliability of hosted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feedback and continuously iterate on features, balancing technical constraints with user needs, thereby aligning technical solutions with business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catering to the civil IT domain,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create robust solutions for planning, bidding,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the tech stack for systems designed to handle large volumes of construction project-related data, ensuring quick access and retrieval capabilities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development processes, actively participating in sprint planning and retrospectives to enhance team efficiency and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during software development to ensure high reliability and performance of code implemented for client solutions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maintain relational databases, ensuring data integrity and compliance while supporting transaction processing for various digital contracting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reviews across projects, providing input on design decisions while ensuring alignment with industry standards and best practices for software development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including project management and UX design, to deliver customer-centric solutions that address specific needs and improve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frontend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on civil planning platforms, communicating effectively with backend services built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best practices and standard operating procedures for development workflows, contributing to the establishment of a systematic approach for future development projects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mentoring junior developers, sharing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standard coding guidelines while promoting an inclusive and collaborative work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integrations with third-party APIs to enhance functionality in construction management applications, ensuring seamless performance and better data flow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facilitate system architecture changes,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scalability and manageability of digital solutions within the civil IT framework.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