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designing, implementing, and maintaining software solutions. Expert in developing production cost modeling tools and optimizing large-scale analytical software for power system planning.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Fortran, SQL, JavaScript,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ASP.NET, NumPy, Pandas, TensorFlow, SciPy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Apache Spark, Hadoop, Redis, Power BI,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Eclipse, Anaconda,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Modeling &amp;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MATLAB, Simulink, GAMS, CVXOPT, AMPL, OpenSolver, RStudio, Gephi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Confluence, JIRA, Trello, Slack, Microsoft Teams, Asana, SharePoint, Markdown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numerous software modules for production cost modeling,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transmission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operating decisions to support complex power system planning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tools by integrating advanced features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multi-region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inter-regional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planning, ensuring accuracy using long-term temporal and spatial resolutions critical to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optimization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algorithms for scenario analysis, sensitivity analysis,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long-horizon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uncertainty, significantly improving planning efficacy across various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maintainable and well-tested code following industry best practices, emphasizing the importance of well-documented programming approaches to foster collaboration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modular software components that facilitate integrating new technologies, policies, and constraints over time, adapting to evolving power system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Increased the runtime performance and memory efficiency of software applications, allowing users to handle large datasets without compromising system responsiveness or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power system experts to ensure model behavior aligned with real-world assumptions, enhancing the quality and accuracy of model outputs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traceability and reproducibility of planning results by implementing robust logging and version control mechanisms throughout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clearly to both technical and non-technical stakeholders, facilitating understanding and fostering collaboration on complex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user-facing documentation, ensuring clarity in model logic and limitations so that stakeholders can make informed decisions based on the software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software engineering best practices, promoting a culture of continuous learning and adherence to high-quality coding standards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and recommendations to enhance code quality and alignment with project expectations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software engineering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facilitate communication effectively within the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to validate software functionalities, focusing on ensuring that all components meet the necessary requirements before deployment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to guarantee that the developed software satisfies stakeholder expectations and project requirements during the final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projects,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optimal functionality and user experience in digital platform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dynamic user interfaces for various applications, encouraging collaboration among engineering and project management teams to enhance project completion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analytical software solutions capable of handling extensive datasets, ensuring effective data analysis and visualization capabilities crucial for decision-making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procedure automation in construction management systems, significantly reducing manual processes and increasing the efficiency of project workflows across multiple stakeholders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 paperless contracting by developing digital solutions that streamline the contracting process, thus improving user compliance and adoption rates among various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translate requirements into technical specifications, ensuring that developed software meets industry standards and project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optimizing backend services using SQL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the capacity for data handling and retrieval, necessary for supporting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development processes following industry best practices, enabling easier onboarding for new team members and improving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perform rigorous testing and debugging of software solutions, ensuring all codes maintain high-quality standards through systematic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gathered feedback from end-users post-implementation, leading to iterative improvements in software functionality and user satisfaction on critical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sessions to remain updated on the latest technologies and methodologies affecting the civil IT landscape, ensuring innovative approaches are adopted in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and enforced compliance with industry regulations throughout the development lifecycle, mitigating risks and ensuring products adhere to necessary standards and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