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and innovative software engineer with 11 years of experience specializing in backend development with a strong focus on web and mobile applications. Adept in designing robust APIs and data models with expertise in GoLang, PostgreSQL, and cloud-based platforms. Committed to developing high-performing, scalable services while maintaining a sharp attention to detail, ensuring that end-user experiences are consistently optimized.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Java, Rust, Python, JavaScript, TypeScript, C++,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Spring Boot, Django, Flask, GraphQL, Redux,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Oracle, Cassandra,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CI/CD, Terraform,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IntelliJ IDEA, Postman, JIRA, Slack, GitHub, Bitbucket,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functionalities while ensuring high availability and performance in a microservices architecture and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data models and managed relational databases, notably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schema design, SQL optimization, and data integrity for complex interdependencies in large-scale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processes, ensuring that development and production environments remained consistent and efficient across team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 an Agile environment, facilitating communication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participating in daily stand-ups to iterate on project tasks effectively and mitigate blockers.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maintained documentation for APIs and system architecture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onboarding for new developers and ensuring consistency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contributing to the collective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API design and data engineering, thereby enhancing the overall quality of code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verify functionality of backend services, improving code reliability while reducing time spent on debugging and QA processes overall.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active problem-solving discussions to tackle challenges in API performance and scalability, drawing on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server-side processing techniques to deliver value quickly.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engineers, sharing insights about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 coding standards that promote best practices in system design and 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Transformed legacy applications by refactoring codebases and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containers, which improved deployment times and minimized operational risks during rollouts to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monitoring tools to troubleshoot and optimize database queries, greatly enhancing service responsiveness and user satisfaction with crucial application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improvement within teams by advocating for and implementing Automated Testing methodologies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ensure product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backend technologies and frameworks, ensuring that the team remained competitive, innovative, and aligned with industry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the enhancement of integration with third-party services and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paving the way for superior application capabilities and user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data processes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ability to leverage cloud resources for analytics and data processing tasks, resulting in a more efficient backend architecture.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complex server-side applications for civil IT projects, ensuring smooth data flow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operations from planning to construction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its frameworks to enhance the functionality of civil engineering software, focusing on the seamless integration of various components within the digital solution stack.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to gather requirements and translate them into technical specifications, ensuring clarity in the development process for infrastructure-related projects in the civil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database management, ensuring all applications were secure, scalable, and efficient in handling large quantities of project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methodologies, coordinating with product owners to prioritize tasks and deliver outcomes that met or exceeded client expectations in civil engineering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automation tools and scripts to streamline operations for software deployments within civil IT, significantly reducing workloads and improving team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collaborated with QA teams to refine testing strategies and ensure newly developed features and applications were rigorously examined for robustness and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user guides and technical documentation for civil IT applications, supporting users in understanding complex systems and enhancing their experience with the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services through rigorous performance assessments, utilizing profiling tools to identify and rectify bottlenecks, enhancing overall responsiveness of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secure user authentication and authorization methods in compliance with industry-standard protocols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application security for digital solutions in civil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 discussions, providing feedback on emerging digital solutions and technologies relevant to civil IT, ensuring alignment with industry trends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project progress and provided feedback for continuous improvement, focusing on metrics that affected software delivery timelines within the civil engineering software environment.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