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Full Stack Developer with 11 years of experience in software development, focusing on web and mobile applications. Proficient in HTML, CSS, JavaScript, React, Angular, C#, .NET, Node.js, and SQL, with a strong foundation in secure coding practices and system integrations. Adept at delivering innovative solutions that enhance user experiences and institutional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Node.js, Express.js, Spring Boot, Python,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VS Code, AWS, Azure,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custom web portals enhancing user interfaces for students, faculty, and staff while ensuring responsiveness and accessibility across diverse devices within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protocols and role-based access control to protect sensitive student and institutional data, focusing on compliance with FERPA and following industry best practices for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between the college's Student Information System (SIS), Learning Management System (LMS), and Customer Relationship Management (CRM) systems to facilitate seamless data flow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and consuming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handling data exchange across various platforms while optimizing performance and reliability to ensure high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IT staff and academic departments, during requirements gathering and system design phases to align application functionalities with institutional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promptly troubleshot any issues related to code execution and data flow, while implementing robust solutions to maintain service reliability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architectures, workflows, and codebases comprehensively to ensure maintainability and smooth onboarding of new developers as part of team collaboration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enhancing team coding standards and promoting a culture of continuous improvement and quality assurance in all programming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staying current with emerging technologies and recommending enhancements that align with institutional goals and improve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processes using scripting tools, significantly improving operational efficiency and enabling team members to focus on higher priority tasks that yield greater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new team members on both system architecture and team protocols, ensuring a smooth transition and fostering a supportive and inclusive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interdisciplinary meetings to better understand the needs of various departments, enhancing the development cycle by creating solutions that serve multiple facets of the institution.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and implementing DevOps practices within the team, driving efficiencies in software development and ensuring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ensuring scalability and reliability while working closely with the operation teams for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supported the establishment of coding best practices and secure development methodologies within the organization, significantly contributing to the overall success and security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and tools that interfaced with civil engineering software, enabling streamlined project management and facilitating communication between teams during the bidding and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features and functionality in web repositories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engagement and improving overall user experience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database design and optimized queries for relational database systems, ensuring efficient data retrieval and storage solutions tailored for civil engineering projects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understand requirements for engineering solutions, translating them into technical specifications and ensuring timely delivery and alignment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through the integration of new tools and technologies into the software development lifecycle, enhancing both productivity and the quality of deliverables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on-premises infrastructure to cloud-based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the engineering team with scalable and reliable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new software technologies and methodologies for engineering teams, promoting a culture of knowledge sharing and professional growth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dashboard analytics tools to provide insights into project statuses and performance metrics, assisting management in making informed decisions based on real-time data evaluation.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cross-departmental collaboration initiatives between IT and civil engineering to develop integrated systems that cater to the unique requirements of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software applications, ensuring compliance with regulatory standards and facilitating easier onboarding processes for new developers and project participants.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technical issues related to software tools, ensuring a seamless experience for users and maintaining operational continuity in civil project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adopting stringent coding practices and regular compliance checks relevant to sensitive data manipulation involved in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