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specializing in web and mobile applications development. Proficient in React, JavaScript, and a diverse range of modern front-end tools. Passionate about building efficient software solutions and contributing towards open-source projects while driving innovative design and architectural decisions.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HTML5, CSS3, Node.js,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Angular, Bootstrap, Sass,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Cypress, Selenium, Playwright, Jest, Mocha, Jenkins,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NPM, Yarn,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Hosting: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Firebase, Netlify,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JSON, XML, PostgreSQL, MongoDB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user experience in Earth observation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NASA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data visualization and accessibility for various global professionals.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through collaboration with cross-functional teams, ensuring proactive communication and adaptability in development processes, resulting in a more streamlined workflow and faster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iterative code reviews and maintained a robust testing environment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a consistent reduction in bugs and improved software reliability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integration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effectively reducing deployment time and increasing deliverable efficiency for high-priority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and resources for the project team and end-users, detailing software functionalities and best practices that facilitated onboarding and further application enhancement.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to refine software requirements, ensuring alignment with user needs by translating business objectives into technical specifications and practical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strategic state management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load times and overall user satisfaction for the open-source web platform utilized globally.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testing sessions and feedback loops to iteratively improve the application, demonstrating responsiveness to user needs and commitment to high-quality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continuous integration and deployment strategies that aligned with industry best practices, driving development efficiency and a culture of quality within the tech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streamline development and production environments, achieving consistent deployment practices and improving team workflow across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open-source initiatives, particularly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NASA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adhering to the ethos of collaboration, transparency, and continuous improvement within software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in UX/UI design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allowing for enhanced aesthetic appeal and usability in web applications that cater to diverse audiences.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software craftsmanship while implementing features by adhering to principles of clean code, thereby enhancing long-term maintainability of the codebase in collaborative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application scalability and reliability, ensuring that application deployments met performance and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planning meetings, where project scopes, tasks, and deliverables were thoroughly evaluated, demonstrating proactive engagement and commitment to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robust, user-friendly front-end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digital tool's user engagement within the Civil IT industry's construction management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project managers to gather requirements for software enhancements, ensuring that all updates align with the overall digital transformation strategy of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Agile methodologies in development processes which led to more dynamic interactions and feedback loops with stakeholders, enhancing overall project visibility and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high-quality standards are met across digital solutions for planning and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 collaborative environment by mentoring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fostering skill growth and improving team capabilities on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third-party APIs within applications, optimizing data flow and enhancing user access to relevant information for planning and inspection professionals.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cloud migration strategies utilizing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Heroku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systems were modernized to meet current technology standards while improving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via comprehensive documentation of software architectures and program features, which facilitated smoother onboarding for new employees and cross-team collaborations.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the software build environment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compatibility across diverse user environments and enhancing the performance of deployed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security practices in software development by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adherence to standards required for civil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iterative design practices, contributing significantly to the user interface development that prioritized user experience while meeting functionalities required by civil IT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deployments through efficient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team agility in responding to project requirements and established consistent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