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Developer with 11 years of comprehensive experience in software development, focusing on web and mobile applications. Expert in PHP, Laravel, JavaScript, API development, and microservices, with a strong commitment to high-quality code and collaboration within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NodeJS,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ExpressJS, ReactJS,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MariaDB,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gRPC,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scalability and performance while implementing best practices for security and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requirements and devise innovative solutions, effectively improving product functionality through the agile development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microservice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deployment and scaling of applications in cloud environments tailored for insurtech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backend performance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queries and employing indexing strategies, significantly enhancing application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deployment automation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integrating testing frameworks to ensure code quality and accelerate the delivery timeline for new features and patches.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APIs and services, ensuring seamless integration with front-end teams and external partners, thus fostering better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on back-end processes, leading to substantial reductions in response times and server load while maximizing resource utilization across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debugging efforts for mission-critical applications, utilizing analytical skills to identify bottlenecks and optimize code and infrastructure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junior developers on best practices in coding standards and technology stacks, promoting knowledge sharing and team growth within the development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retrospectives, advocating for continuous improvement in processes and workflows to meet project deadlines while maintaining high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communication, collaborating with product managers to prioritize features and align technological advancements with business goals for enhanced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for digital solutions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 applications, significantly enhancing operational efficiency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integrate backend services seamlessly into existing infrastructures, leveraging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consistency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and microservices architecture to facilitate smoother interaction between system components, delivering modular solutions for bidding and contract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system testing and debugging, ensuring all features met quality assurance standards before deployment to production environments, boosting user satisfaction ratings.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automated testing scripts for backend applications, resulting in a streamlined QA process that minimized errors during product releases while maintaining consistent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dynamic web applications for clients, enhancing user engagement through tailored digital experiences and interface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timelines through effective code management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version control and facilitating easy collaboration among team members throughout the software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