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in developing innovative web and mobile applications. Proficient in PHP, Next.js, React, TypeScript, MySQL, and Docker. Possesses strong collaboration and problem-solving abilities, adept at delivering maintainable and scalable solutions in a remote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Ruby on Rails,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Visual Studio Code,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Salesforce Apex, RESTful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interfaces while ensuring a focus on performance and accessibility standards across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 and create a detailed technical roadmap, enabling effective prioritization of features and adherence to deadlines in a fully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control, enhancing team collaboration and enabling faster deployment cycles for software releases and updates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microservices-based solutions that improved system scalability and maintainability, allowing for independent deployment and management of applications,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 and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continuous improvement and learning within the team through collaborative practices and knowledge sharing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web applications to extend functionality and enhance user experience, demonstrating adaptability and resourcefulness in solving complex integration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and optimize data schemas, ensuring efficient data retrieval and storage while maintaining consistency and integrity of the application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collaboration and transparency within the team by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organizing team efforts toward sprint goals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documented code to maintain high standards of quality and security in software development, prioritizing maintainability and future-proofing applications against evolving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for system architecture review and improvement, resulting in enhanced application performance and reduced deployment times for new features and bug fixes across multiple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requirements and translate them into technical specifications, ensuring alignment between business needs and technical solutions and enhancing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troubleshooting and debugging sessions for production issues, effectively identifying root causes and implementing solutions quickly to minimize downtime and maintain service level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focused on best practices for web application development and deployment strategies among developers, enhancing overall team capability and delivering quality software solutions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participation in community coding events and hackathons to stay updated with industry trends, continuously improving personal technical skills while inspiring others to explore leading-edge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best practices across all projects, ensuring that applications are usable by individuals with disabilities, thereby expanding the reach and inclusivity of web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forms and applications for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for project stakeholders and enhancing overall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translate client requirements into technical specifications, utilizing agile methodologies to ensure timely delivery of software solutions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mapping APIs and GIS tools to offer geospatial analysis features in civil IT solutions, improving project planning and inspection processes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a paperless contracting platform, emphasizing user experience design and optimizing backend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storage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assessments and implemented optimizations across various projects to ensure reliability and speed, reinforcing uptime promises with civil engineering and construction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dashboards that visualize project timelines and progress, empowering teams to make data-informed decisions based on real-time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regulatory databases to enhance software compliance features, ensuring that all civil IT solutions meet legal standards for construction and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migration processes and developed integration plans for switching legacy systems to new platforms, significantly reducing downtime and data loss risks during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utilizing new digital tools and platforms, fostering ease of adoption and promoting effective use of advanced technologies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quality assurance activities, providing end-user feedback to refine application interfaces and enhance usability for construction project participants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IT department to troubleshoot and mitigate technical issues affecting project deployments, enhancing efficiency and ensuring continuity of operations in client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implemented caching strategies to enhance performance of applications, thereby contributing to improved load times and better user satisfaction on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