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Proficient in Rust, TypeScript, and Python, with a strong background in decentralized technologies and infrastructure. Aiming to leverage deep technical skills in a challenging Rust Engineer role at DEX Labs within the cryptocurrency space.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TypeScript, Python, Solidity, JavaScript, C++, Go,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Express.js, Django, Flask, Web3.js, Substrate, Yew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SQLite, Cassandra,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Azure,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Intel SGX, Benchmarking, Unit Testing, Integration Testing, Static Analysis, JWT, OAuth, Snyk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implement, and optimize low-level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for a sophisticated decentralized exchange infrastructure designed to handle complex trading operations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and performed integration testing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ensure robust and maintainable code, positively impacting overall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best practices in software engineering, contributing to the continuous improvement of processes that facilitate the development of high-performance decentralized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document codebases thoroughly, creating user-friendly documentation that facilitated knowledge transfer and improved team efficiency in navigating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code performance by profiling and refactoring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code, leading to significant improvements in execution speed and resource management across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Docker into the development workflow for containerized deployments, enabling consistent environment setups and streamlining the overall deployment process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cryptocurrency ecosystem, researching market trends and innovative technologies to deliver impactful features aligned with industry demands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fostering a culture of collaboration and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retrospectives and planning sessions, advocating for enhancements and innovations that align with company goals and contribute to a positive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keen understanding of the intersection of decentralized finance and user experience, actively applying insights to drive software development that meets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shared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Intel SGX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trusted execution environments to guide architectural choices that enhance the security and performance of decentralized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civil IT projects, integrating software engineering principles to support planning, construction management, and inspection processes with an emphasis on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web applications that improved client engagement with contractors, facilitating easier access to information in complex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building a paperless contracting platform, streamlining workflows for project stakeholders by increasing accessibility and accountability in the construction bidding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database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digital solutions, ensuring robust data storage and retrieval mechanisms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reliability by conducting thorough code reviews and implementing best practices for bug tracking and resolution, particularly within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clients to gather requirements and translate them into technical specifications and scalable software solutions, ensuring clarity and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QA testing and validation processes to guarantee the high-quality delivery of software components, ensuring they met industry standards for civil applications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emerging technologies, positioning the company to take advantage of advancements in software development relevant to the civil IT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achieving project milestones through effective teamwork and collaboration, promoting a shared understanding of technical challenges and celebrating team achievements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that significantly improved stakeholder satisfaction, incorporating feedback and enhancing the user experience in various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problem-solving by analyzing complex issues and devising efficient solutions, supporting the mission to deliver top-tier civil IT services.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