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motivated Software Engineer with over 11 years of experience in software development, focusing on web and mobile applications within data-driven environments. Proven expertise in utilizing diverse technologies to drive social good and contribute toward philanthropic causes. Adept at transforming complex data into actionable insights while collaborating effectively with cross-functional teams to enhance product offerings.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R, Java, HTML/CSS, PHP,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Angular, Vue.js, TensorFlow,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BigQuery, Apache Spark, MySQL, PostgreSQL, MongoDB,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MLFlow, Sagemaker, Tableau,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MLOps, Data Analysis, Statistical Modeling, Predictive Analytics, Data Visualization, Data Mining, A/B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machine-learning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data scientists to construct algorithms that optimize fundraising efforts for nonprofits and Democratic organizations.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implementing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capabilities of our teams to handle large datasets effectively and securely.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adopting an agile development methodology to iteratively improve user experience based on feedback from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querying, significantly improving the efficiency of our data retrieval processes to better inform decision-making for client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engineering, product management, and business development teams to design solutions that align with client needs and market trends, resulting in a more cohesive product offering.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culture of inclusion by encouraging diverse perspectives during team discussions, fostering an environment that empowers all team members to share their ideas and insights openly.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integration/continuous deployment (CI/CD)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our development workflow and significantly reducing time-to-release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data analytics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raw data into actionable insights that drove strategic planning initiatives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engineers on best practices in coding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productivity and knowledge sharing across different technology stacks.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timelines, ensuring that deliverables met quality standards while adhering to project deadlines and client expectations every sprint.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protocols for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quality and reliability through meticulous verification of functionality and performance prior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create user-centered designs, implementing features based on user research that increased the adoption rate of software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fine-tuned systems through regular updates and optimizations, leveraging metrics and logs to enhance user satisfaction and engagement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scrum meetings, contributing to the development backlog and providing updates on current projects, ensuring alignment with team goals around product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data security and compliance in all software processes, implementing strategies that consistently adhere to best practices in data protection and privacy regulations.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efficient digital solutions tailored to construction management processes within civil IT domains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ascertain project requirements for digital solutions in planning and bidding processes, utilizing methodologies to streamline user interactions and enhance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flow seamlessly, thereby providing essential information for inspection and paperless contracting solutions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full software development lifecycle, including requirement analysis, design, and implementation of software, tracking progress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project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code reviews and unit testing to ensure robustness and maintainability of applications while facilitating knowledge sharing and adherence to coding standards across the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project development, fostering an organized code repository and collaborative coding practices among team members, thereby improving development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community outreach events, leveraging technical expertise to demonstrate software applications to potential clients and stakeholders, enhancing the company’s visibility and engagement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junior team members on project workflows and new technical skills, fostering a learning and development culture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on integrating data analytics tools to elevate project reporting, enabling clients to make informed decisions based on comprehensive visualizations of project metrics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methodologies to facilitate the rapid delivery of updates and new features, improving responsiveness to client feedback and shifting market demands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developing integrations with third-party APIs to enhance functionality of existing solutions, ensuring a seamless experience for users in construction and inspection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enhancing the company's product portfolio by advocating for innovations in software solutions for civil engineering, staying abreast of market trends and technologies that support business growth.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