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Research Engineer with over 11 years of experience in software development, specializing in machine learning applications, deployment pipelines, and collaborative product innovation. Proficient in Python and industry-standard ML frameworks, I have a proven track record of leveraging advanced technologies to enhance music creation tools, drive product adoption, and maintain high-performance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R,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JAX, Scikit-learn,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Apache Spark, Dask,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Model Deployment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MLflow, Airflow, TensorBoard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Git,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significantly enhanced the efficiency of creator workflows, directly impacting the end-user experience for our music production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building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reproducible ML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model training throughput and reduced operational latency, ultimately increasing product reliability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Product and Engineering, to translate research ideas into production code, ensuring alignment with strategic business objectives and enhancing team adaptability.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continuous integration/continuous deployment (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processes that optimized model versioning and facilitated rapid deployment cycles, contributing to a dynamic research-to-production transition.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training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enhance the performance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reliable inference under varying load conditions for a global user 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knowledge-sharing sessions by presenting the latest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learning and development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quality of outputs by performing extensive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 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evaluation, deploying efficient data preprocessing techniques that prepared datasets for robust model training and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experimental designs and analysis to assess the performance of newly implemented algorithms, identifying key metrics that drove iterative improvements and ensuring sustained innovation in our tech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cutting-edge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existing platform, leading to enhancements in music generation features that adhered to ethical standards of creator rights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documentation practices that improved knowledge retention among teams while enhancing the onboarding experience for new hires, emphasizing collaborative team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novel approaches in generative models, aligning research objectives with market needs to deliver impactful products that resonated with a community of music creators.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Jupyter Notebooks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Colab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prototyping and sharing research findings, enhancing workflow efficiency and ensuring reproducibility of experimental results.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pipelines for batch processing and real-time streaming, achieving a balance between improving system performance and reducing costs associated with ML operational overhead.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 mechanisms with creators to refine and enhance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music creation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user engagement and satisfaction through iterative product improvements based on real-world usage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reviews of ML code and algorithms, facilitating best practice discussions that influenced the design of highly efficient and maintainable systems for ongoing project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data-driven applications that streamlined processes for civil IT projects,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advanced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visualization techniques to enhance planning and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various civil applications with third-party services, facilitating smoother communication and data sharing across digital platforms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of traditional civil engineering processes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tools that reduced paper dependency while improving efficiency and reducing errors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legacy applications by refactoring code into modular architecture, significantly improving maintainability and setting the groundwork for future scalability in project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cross-discipline teams to ensure that our software met the unique needs of civil engineering projects, emphasizing flexibility in adapting to changing project requirements and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profiling and optimization, using tools to analyze and improve application performance metrics, ensuring timely delivery of high-quality software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sprints, providing regular updates and insights that influenced project direction while fostering strong communication and teamwork among various stakeholders during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procedures for applications, enhancing quality assurance processes and ensuring that new features met rigorous performance and usability standards set by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new technologies and tools that contributed to continuous improvement in digital solutions for civil IT projects, proactively enhancing team capabilities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user acceptance testing (UAT) procedures, actively engaging clients to gather feedback and insights that shaped the development of subsequent iterations of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detailed documentation of technical solutions, ensuring alignment with user requirements and providing comprehensive support materials for training and onboarding.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presentations on best practices for software development in civil IT, mentoring junior developers while fostering an environment of innovation and continuous learning within the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