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 development. Proven expertise in Salesforce Commerce Cloud, React, TypeScript, and agile methodologies. Strong problem-solving abilities with a focus on producing effective and scalable solutions while collaborating with diverse teams to achieve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Java, Python, SQL,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Angular, Express.js, Salesforce Commerce Cloud (SFCC),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OCAPI, AJAX, GraphQL, SOAP, WebSockets,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Postman, Webpack, Babel, VSCode, Salesforce CLI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Continuous Integration, Test-Driven Development (TDD), Behavior-Driven Development (BDD), Lean Software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SonarQube, New Relic, Sentry, Cypress, Postman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Full Stack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providing hands-on guidance and technical expertise for optimized solution delivery within project timelines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suggest systemic architectural improvements resulting in enhanced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refined the overall user experience across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code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fostering a culture of collaboration and innovation while ensuring thorough code reviews to maintain software integrity and architectural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test coverage for new features built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enhancing overall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key business stakeholders to translate complex business requirements into optimized technical specifications, impacting strategic site optimization and resulting in better customer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cartridges into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allowing for improved functionality and bespoke features enhancing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retrospectives increasing team velocity and improving release processes, driving impactful improvements through lessons learned during iterative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streamlined collaboration among software engineers, fostering a shared understanding of codebases through clear commit messages and efficient branching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site performance optimization through ongoing collaboration, focusing on enhancing the speed and efficiency of site interactions while decreasing load times for all user-facing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robust debugging methods to handle complex coding challenges resulting in effective troubleshooting of issues which significantly improved system functionality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led coding solutions for complex user stories within a collaborative team environment, positively impacting project delivery timelines while exceeding quality benchmarks established by ForkPoint.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product roadmaps by integrating creative solutions that aligned with evolving customer needs and industry trends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engaging pair-programming sessions with junior developers, promoting knowledge sharing and continuous improvement across the team's code quality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Exemplified adaptability in a self-organizing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team, fostering an environment of collaboration to achieve shared goals and deliver complex software solutions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impact assessments for new features suggesting viable improvements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release strategy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integration of new functionalities with existing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variety of clients focusing on optimizing project deliverables and enhancing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create tailored software solutions that enhanced workflow and efficiency in planning, bidding, and management processes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transition of traditional paper-based processes to fully integrated digital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cross-departmental collaboration and increasing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sprint planning and retrospectives, providing input on areas for improvement which led to refined project timelines and deliverable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effective API integrations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data exchange between interdependent systems leading to improved overall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proactive approach to problem-solving by debugging and assessing existing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robustness and consistency in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guide junior developers, ensuring a high quality of code and adherence to best practices throughout project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producing comprehensive technical documentation and user manuals that clarified product capabilities, empowering users and stakeholders with more information about software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TDD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standards of software quality, fostering a culture of accountability and attention to detail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user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up engagement levels through intuitive design and providing clients with an enhanced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consistent feedback on the product roadmap by identifying customer pain points and aligning software capabilities with industry trends and best practices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effective communication with non-technical stakeholders through periodic alignment meetings that deciphered technical jargon into actionable insights for project updates.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