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software development, specializing in web and mobile applications. Strong expertise in Python, APIs, and full-stack development, with a focus on high-performance systems and AI workflows. Proven ability to enhance system reliability and performance through solid collaboration and problem-solving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HTML, CSS,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Node.js, Pandas, NumPy,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Selenium, Jest, Mocha, Manual Testing, Automated Testing, Linters, Coverage Reporting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Postman, Swagger, AWS,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Redis, Elasticsearch, Data Modeling, BigQuery, Apache Kafka, Apache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System Administration: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Travis CI, Terraform, Ansible, Linux, Microservices,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high-performance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supporting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workflow reliability through rigorous testing and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tooling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annotation and validation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web application performance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communication between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error reporting and process optimization in complex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improving deployment speeds and resource management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teams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model training and evaluation processes through effective communication and detailed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and maintained existing codebases,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linters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formatters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uphold coding standards, and ensure maintainability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bottlenecks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existing systems, incorporating scalable solutions to manage increased data loads and usage patterns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technical reviews, fostering a culture of continuous improvement in system design decisions and coding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reliability by optimizing backend services, focusing on reducing downtime and increasing user satisfaction metrics in live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the importance of comprehensive testing and code quality, promoting best practices for clean code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solutions to handle data quality challenges by designing automated monitoring tools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alerting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Python best practices and systems programming principles, fostering their growth within the team and ensuring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processes, contributing to sprint planning and retrospective meetings to improve team workflow and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new technologies and tools in AI and ML to inform system enhancements and remain aligned with industry trends and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in model evaluation workflows, contributing significantly to project success and operational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digital planning, bidding, and construction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their needs into actionable tasks that leveraged advanced software engineering techniques and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best practices across projects in civil engineering applications, emphasizing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Responsible for technical support during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deployments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transition of digital solutions for clients in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stakeholders to optimize user experience of existing applications through iterative design and feedback loops, enhancing customer satisfaction levels.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into civil IT software, allowing for easy interaction with third-party tools and services, thus increasing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management, leveraging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data intuitively.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guiding the direction of engineering projects with a strategic mindset, assessing technological choices that best met client objectives and software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collaborative coding practices through peer code reviews and team workshops, fostering a culture of quality and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on previous projects to resolve critical issues, utilizing comprehensive testing strategies and patching solutions effectively to mitigate risk.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architecture and development processes for future reference, ensuring compliance with documentation standards and knowledge management practices across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performance by implementing an agile project management strategy, improving task tracking and project transparency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