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building web and mobile applications. Proven expertise in Python, FastAPI, Django, Flask, and frontend technologies such as React. Skilled in designing REST APIs, optimizing database schemas, and implementing CI/CD pipelines within Agile teams. Strong background in AWS deployments and familiarity with Docker, contributing to scalable and maintainable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Django, Flask, React,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CI/CD,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Unit Testing, Integration Testing, Selenium, Jest, PyTest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best practices for security and performance in high-traffic environments with a focus on responsive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interactive frontend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real-time functionalities and ensuring seamless state management while collaborating with UX/UI designers for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created complex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speed and efficiency for data retrieval and storage under heavy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which facilitated a streamlined deployment process and significantly reduced code integration issues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Agile/Scrum team, actively participating in daily stand-ups and sprint planning, showcasing strong communication skills while demonstrating ownership of deliverables and meeting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to peers, and fostering a culture of technical diligence and innovation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cloud-based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infrastructures, enhancing the availability and reliability of productions.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teams to gather requirements, suggest technical solutions, and align development goals with business objectives, demonstrating strong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advanced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sharing knowledge of best practices for coding, testing, and deployment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ensure the reliability and quality of code, using frameworks such as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components to facilitate continuous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extend application functionalities, enhancing product offerings and providing richer user experiences by leveraging external data sources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architecture discussions to enhance application scalability, leveraging microservices patterns for efficient resource utilization and system maintainability.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software, enabling real-time project data exchange between platforms, which directly contributed to improved efficiency in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web applications for mobile-responsive experiences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solutions for the construction industry and enhancing user interface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project management tools to maintain stakeholder engagement and track project progress, demonstrating adaptability within cross-functional teams, and ensuring alignment with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digital inspection processes, integrating with backend systems via optimized APIs, and ensuring cohesion between user needs and technical functionalities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traditional constructions processes into digital frameworks, implementing innovative solutions to enhance project delivery timelines and budget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familiarity with civil engineering frameworks while assisting in the integration of tools that aid in construction project management, facilitating smoother transitions from project planning to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application testing and debugging procedures, employing modern debugging tools and frameworks, while integrating feedback from QA teams to improve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initiatives by participating in hackathons and code sprints, encouraging collaborative innovation and sharing best practices among civil IT professionals to foster a technical knowledge-sharing culture.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