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Python Engineer with over 11 years of experience in software development, specializing in automation solutions for the healthcare sector. Proven expertise in Python, Selenium, OpenCV, and AI/ML applications, with a strong focus on optimizing Revenue Cycle Management (RCM) processes through innovative technologies. Adept at leveraging cloud solutions to enhance operational efficiencies while ensuring compliance with healthcare regulations.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C#, R, Java, Ruby,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OpenCV, PyAutoGUI, Robot Framework, Apache Airflow, UiPath, Power Automate, SikuliX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Pandas, NumPy, Scikit-learn, Keras, OCR, NLP,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Git, Jenkins, Azure Functions,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REST, GraphQL, Firebase, Oracle Database, SQLAlchemy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PyCharm, Eclipse, Anaconda, Jupyter Notebook, Postman, Robo 3T,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automation scripts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web scraping and form submission processes tailored for healthcare billing workflows to enhance operational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image recognition tasks, allowing the extraction of critical data from forms and documents, which significantly streamlined the review process of medical records 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automation solutions with existing healthcare systems,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EHR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billing software, ensuring seamless workflows and data integrity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build scalable automation solutions that enhanced the performance of RCM processes, optimizing resource utilization and improving process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for automation scripts, providing clear guidelines and troubleshooting steps to facilitate knowledge transfer and adherence to industry standards for healthcare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monitoring of automation scripts to ensure accuracy and efficiency, implementing systematic optimizations based on performance metrics and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the data extraction process, improving the accuracy of claims processing and denial management workflows, which contributed to overall improved patient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best practices for automation development and integration strategies, fostering a collaborative environment that promoted skills growth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RCM workflows to identify improvement opportunities for automation, developing tailored solutions that addressed specific operational pain points associated with billing and coding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secure handling of sensitive healthcare data, ensuring compliance with privacy regulations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for data security in automation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sessions, providing constructive feedback to peers, ensuring code quality and adherence to established standards in all automation solutions developed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monitored industry trends and advancements in automation technology to leverage new tools and frameworks that enhance the delivery and effectiveness of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meetings to gather requirements and present automation solutions, ensuring alignment with business objectives and addressing operational challenges in the healthcare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alerting mechanisms to monitor automation workflows effectively, enabling proactive detection of errors and minimizing system downtime associated with RCM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streamline deployments and optimize infrastructure performance, ensuring that automation solutions are efficiently integrated into the existing healthcare technology stack.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construction management, including automating data 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productivity and improved workflow efficiency in engineering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IT teams to design a robust API integration framework that allowed seamless interactions between different digital platforms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project data and developed custom scripts to automate the extraction and reporting of critical project metrics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for multiple ongoing projects, ensuring team collaboration and eliminating merge conflicts through effective branching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taught workshops to educate team members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in civil engineering, fostering an environment of learning and innovation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business needs into technical specifications, ensuring that the final deliverables met or exceeded their expectations for functionality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documentation, detailing digital solutions for planning and bidding processes in civil engineering projects, enhancing communication and clarity among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automation tools that integrated with existing frameworks to support the bidding and contracting processes, significantly reducing time spent on manual activities in project life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field inspections and implemented paperless contracting solutions using mobile applications, increasing transparency and efficiency in project management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data visualization tool that captured insights from construction project data, aiding project managers in making informed decisions with real-time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 integrity checks on integration workflows to ensure accuracy and reliability of information shared between civil engineering platforms and external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integrating business intelligence tools into project workflows, allowing for better tracking of project performance metrics and facilitating timely adjustments as necessary.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