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specializing in Python and SAS migration for data processing systems. Proven track record in building scalable data pipelines and ensuring high-performance code. Adept in AWS, PostgreSQL, and data validation within complex environments, with strong emphasis on testing and code quality.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SAS, SQL, JSON, Parquet, JavaScript,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Dask, PySpark, Pandas, NumPy, Apache Beam, SparkSQL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Lambda, EC2, S3, Elastic Beanstalk,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Visual Studio Code, Anaconda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pytest, unittest, Selenium, Mock,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Unix, Windows Server, macOS, Ubuntu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modernization of legacy SAS-based systems by translating complex logic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maintainability and scalability while performing comprehensive code reviews to ensure adherence to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end-to-end data pipelines capable of reading and transforming diverse datasets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larger-than-memory processing techniques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Profiled and refactored existing Python code to eliminate performance bottlenecks, leveraging tools and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cProfile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line_profiler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optimization in critical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maintain scalable data architectures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high-volume data storage solutions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and optimized query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automated testing and established data quality checks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custom scripts, ensuring the integrity and accuracy of critical data assets during processing and storage.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practices, mentoring junior developers in best practices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efficient utilization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coding.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data processing workflows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ensuring clarity and knowledge transfer within the team and among stakeholders in the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scrums and code review sessions to share insights on optimizing application performance and adherence to coding standards in a collaborative engineering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functions for serverless data processing tasks, enhancing efficiency and allowing for cost-effective scalable solutions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parallel computing strategies to handle production-scale workloads efficiently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multiprocessing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data processing performance and turnaround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DSD IT Specialists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fully integrated agile team to streamline project workflows and adhere to continuous integration and deployment practices across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regular team communication, ensuring alignment on project objectives and sharing updates on current tasks and strategies in an agile framework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in-depth analysis of existing data processing systems to glean functional requirements for developing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solutions tailored to user needs and performance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data validation frameworks that support statistical processing, enhancing confidence in the accuracy and reliability of shared data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shadowing sessions to assist team members in transitioning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Python, enhancing team capacity and technical expertise for existing legacy systems.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software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database management systems that integrated seamlessly within the civil IT sector, improving operational efficiencies in projects focused on urban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modernize data workflows, employing robust data validation techniques and data integrity checks to support digital contracting solutions that leverage cloud technologies and applications for enhanced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design intuitive user interfaces that present complex data efficiently, adhering to best practices in software development and user-centered design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back-end solutions ensuring seamless data flow and functionality within digital platforms for bidding and contracting, supporting civil engineering projects in real-time data analysis and reporting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front-end performance by integrating modern JavaScript frameworks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back-end services, improving usability and accessibility for diverse user roles across project lifecycles and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relational database structures, leading to smoother data access and storage capabilities, working with teams on ETL processes that supported effective data transitions and archival in civil IT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peer reviews to ensure software quality and compliance with project requirements, focusing on unit testing and code quality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modules and applications developed for enterprise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version control, ensuring collaborative development practices within the diverse teams, streamlining deployment pipelines, and enhancing the responsiveness of Civil IT solutions based on user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professional development to stay abreast of the latest industry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proactively adopting emerging technologies relevant to civil engineering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customer-facing solutions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that supported analytics and reporting features, creating comprehensive dashboards for clients to track project progress and metrics on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programs for clients and stakeholders on utilizing software applications effectively, ensuring smooth transitions during deployments while maximizing user adoption and operational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regulations surrounding data security and user privacy in all software design projects, working closely with compliance teams to implement necessary safeguards in civil IT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