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professional with 11 years of experience in software development, focusing on web and mobile applications. Expert in building user-centric solutions while optimizing user experiences and leveraging data-driven insights. Proven track record in collaborating across teams to enhance product adoption and retention.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JavaScript, HTML/CSS, Redux, Vue.js,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Node.js, Express.js, GraphQL, REST APIs, Docker, Kubernetes,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Terraform, Ansible, AWS, Azure DevOps,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Selenium, Mocha, Chai, Cypress, RSpec,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Mixpanel, Heap, Amplitude, Segment, New Relic, Sentry,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Weaviate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engagement, streamline onboarding processes, and promote early product activation across diverse global user 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web applications to monitor user behavior and identify friction points, utilizing analytics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data-driven decisions improving user journeys.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Design, and Growth teams to run experiments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product-led growth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that significantly improved user retention and expanded feature adoption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of features with a focus on scalability and reliability, adhering to best practices for clean and maintainable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significantly reducing the time required to release new features and maintain high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participated in pair programming sessions to uphold code integrity, coaching junior developers on best practices in both frontend and backend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documentation and unify user experience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Weaviate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console and external resources, ensuring seamless transitions from discovery to adoption of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documentation team to integrate user feedback, modifying existing documentation to better guide users through complex features and enhance their experience with Weaviate.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sprint planning and retrospectives to foster team collaboration and ensure alignment on project objectives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ownership of projects by tracking key product metrics and iterating on features based on user feedback, which directly contributed to significant increases in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learning and experimentation among team members by sharing insights on new technologies and methodologies suitable for enhancing product development and deployment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web applications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interfaces for seamless connectivity and navigation, which contributed to improved user satisfaction and engagement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to facilitate data interactions between frontend and backend systems, contributing to efficient data retrieval methods across various digital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production workflows, ensuring scalability and reliability of applications deployed on cloud infrastructure in digital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features focused on product usability within civil IT frameworks, driving a  reduction in time spent on task completion by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direct feedback, enabling the team to iterate product features that enhanced the overall user experience and ensured alignment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by overseeing code integration between various engineering streams, ensuring all components worked harmoniously within the overarching architecture of our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in best practices for programming and tools, helping them build critical competencies while fostering a collaborative work environment conducive to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diagnostic capabilities by integrating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performance tracking and issue resolution, significantly reducing response times for system outages.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present technical assessments regarding how new features would align with operational goals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project methodologies to manage project deliverables and timelines,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iteration planning, which promoted transparency and accountability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skills development to stay updated on industry trends influencing software development practices, particularly in cloud-native architectures and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maintaining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by writing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commitment to high-quality results that meet user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