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Principal Software Engineer with over 11 years of experience in backend software development and cloud technologies, specializing in C#, .NET, and Python. Proven track record in designing scalable solutions while implementing best practices in CI/CD, monitoring, and security. Passionate about leveraging technology to drive advancements in cancer treatment and committed to high-quality software delivery in collaborative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.NET, Python, JavaScript, TypeScript, Java, Ruby,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Kubernetes, Azure, Google Cloud Platform, Docker, Terraform, CloudFormation, OpenShift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GitLab CI, Jenkins, CircleCI, Travis CI, Git, Ansible, Puppet, Chef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and Logging: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Datadog, Grafana, CloudWatch, Kibana, Prometheus, ELK Stack, New Relic, Sentry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PostgreSQL, MySQL, MongoDB, Redis, Oracle, SQLite, Elasticsearch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maintained scalable and high-availability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with cloud services to enhance performance and security in healthcare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development of backend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 workflows and improve software delivery speed.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cross-functional teams to implement monitoring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performance and quick resolution of potential issues across cloud infrastructures.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enforced security protocols to safeguard sensitive data, aligning with industry standards and regulations while promoting a culture of security awareness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 software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cloud architecture, enhancing coding standards, collaboration skills, and improving project delivery outcomes over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comprehensive documentation of software architecture, processes, and standards, facilitating knowledge sharing and onboarding of new team members within an agile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stakeholders to capture requirements and translate them into technical specifications, ensuring alignment with business goals while fostering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performance tuning, troubleshooting of various software systems, and resolution of critical bugs, contributing to a robust software development lifecycle and improved client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strategies using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overall code quality and reliability of deployed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evaluation of new technologies, proactively contributing to the team's technical roadmap and influencing key architectural decisions aimed at enhancing product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agile methodologies within the team to boost performance and adaptability, ensuring timely delivery of features while minimizing technical debt and maintaining a focus on clean code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Communicated complex technical concepts to non-technical stakeholders clearly and concisely, ensuring all parties understood project timelines, requirements, and potential impacts.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and maintained relational and NoSQL databases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queries and database structure for improved application performance and data integrity.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adoption of containerization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development environments and enabling robust application deployment across various platforms and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teamwork and collaboration, encouraging open feedback and innovative thinking that contributed to the team's agile success, creativity, and excellence in project outcomes.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enhanced backend systems for civil IT applications, focusing on software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planning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bidding, and construction management while ensuring scalability and maintainability throughout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interdisciplinary teams to deliver integrated digital solutions, applying innovative technologies and practices to meet evolving requirements in civil engineering and construction management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processes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inspections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increased efficiency and reduced operational overhead.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migration of legacy systems to modern architectures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setting up cloud-based infrastructure and ensuring strong alignment with best practices in performance and security.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collaboration within a team environment, promoting a culture of open communication and transparency in software development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test suites for backend systems using unit testing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software releases are dependable and high-quality with minimal regressions.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clients and stakeholders to gather functional requirements, translating them into technical specifications that drove successful project delivery and stakeholder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configuration management and infrastructure as code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standardize deployments and ensure reproducibility across development, testing, and production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monitoring and logging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improved incident response times and greater visibility into system performance and reliability metrics.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the continuous integration and delivery of civil IT solutions by leveraging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rapid testing and deployment of code changes to production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software developers and engineers to troubleshoot application performance issues and inefficiencies, applying analytical skills to devise timely fixes and enhance usability.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reviews, providing constructive feedback while ensuring adherence to coding standards, best practices, and design principles, contributing to technical documentation and team knowledge sharing.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