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architecting scalable web and mobile applications. Proven ability to lead integration projects, enhance system performance, and promote collaborative development environments. Strong proficiency in software development methodology with an emphasis on quality and rapid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SQL, TypeScript, HTML5, CSS3, 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.NET Framework, ASP.NET, Entity Framework, React, Node.js, Angular,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Postman, GitHub, Docker, Kubernetes, RESTful APIs, Azure DevOps, Jira, Visual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Microsoft SQL Server, Oracle, MongoDB, PostgreSQL, Redis, Elasticsearch, MySQL,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Technologies:</w:t>
      </w:r>
      <w:r w:rsidRPr="003813CA">
        <w:rPr>
          <w:rFonts w:ascii="Arial" w:eastAsia="Century Gothic" w:hAnsi="Arial" w:cs="Arial"/>
          <w:sz w:val="22"/>
          <w:szCs w:val="22"/>
        </w:rPr>
        <w:t xml:space="preserve"> Microsoft Dynamics, Oracle Netsuite, Apache Camel, RabbitMQ, Apache Kafka, GraphQL, Webhook Development, MQTT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enhanced a scalable web portal, focusing on user experience and system integration for veterinary professionals, facilitating seamless communication between pet owners and healthcare providers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efforts between existing systems and third-party platforms such as </w:t>
      </w:r>
      <w:r w:rsidRPr="003813CA">
        <w:rPr>
          <w:rStyle w:val="span"/>
          <w:rFonts w:ascii="Arial" w:eastAsia="Century Gothic" w:hAnsi="Arial" w:cs="Arial"/>
          <w:b/>
          <w:bCs/>
          <w:sz w:val="22"/>
          <w:szCs w:val="22"/>
        </w:rPr>
        <w:t xml:space="preserve">Microsoft Dynamics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 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enhanced functionality and data consistency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cloud-based workflow management systems utilizing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ensure high availability and scalability, achieving optimal performance for end-users and internal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and technical specifications to translate operational needs into actionable software features, applying strong problem-solving skills and technical expertise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project management, product management, and business stakeholders, to refine technical specifications and ensure alignment with business objectives and product roadmaps.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utilized modern AI-enhanced development tools such as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boost development efficiency and foster enhanced team collaboration through improved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minimizing downtime and enhancing system reliability during updates and system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UI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engagement and satisfaction in the platform while maintaining code quality and adherence to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and technical guidance among development teams, actively mentoring junior engineers and promoting a culture of innovation and adaptability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software designs, architecture, and operational processes, ensuring transparency and knowledge retention within the engineering team for future reference.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root cause analysis on complex production issues, employing strong analytical skills to devise effective solutions promptly and reduce potential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establishing engineering best practices, enhancing the overall quality of the codebase and reducing technical debt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new feature development, working closely with product teams to integrate customer feedback into the product roadmap and ensure alignment with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to validate software functionality and performance pre-release, employing a mix of automated and manual testing techniques to ensure high-quality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Was responsible for evaluating vendor solutions in alignment with project goals, articulating technical trade-offs and risks to support informed decision-making within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as a </w:t>
      </w:r>
      <w:r w:rsidRPr="003813CA">
        <w:rPr>
          <w:rStyle w:val="span"/>
          <w:rFonts w:ascii="Arial" w:eastAsia="Century Gothic" w:hAnsi="Arial" w:cs="Arial"/>
          <w:b/>
          <w:bCs/>
          <w:sz w:val="22"/>
          <w:szCs w:val="22"/>
        </w:rPr>
        <w:t xml:space="preserve">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where I developed and implemented digital solutions for planning and construction management systems within the civil IT sector, focusing on user-friendly design and seamless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client requirements and design software solutions tailored to enhance operational efficiency for contractors and project managers within the civil engineering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database interactions, ensuring successful retrieval and management of project data while improving response times and data accuracy for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processes, from requirements gathering to deployment, ensuring key techniques such as agile methodologies were effectively implemented to enhance product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that facilitated easy interaction with civil IT applications, improving user engagement and client satisfaction due to streamlined workflows and enhanced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connect various platforms, enabling efficient communication and data transfer between operational systems and third-party applications relevant to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to ensure high-quality code delivery and proactively working to identify areas for process improvements, resulting in reduced bug rates and quicker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partnerships with external stakeholders to gather input on software features and functionalities, which led to the successful alignment of product developments with market needs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discussions regarding software upgrades and system enhancements, delivering insights on potential challenges while promoting open-source technologies that could enhance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documentation of all software development processes to facilitate knowledge transfer and ensure continuity in project delivery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consistent coding practices, ensuring that legacy systems remained compatible while developing new features, concentrating on backward compatibility and user experience improvements in all builds.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initiative in adopting modern software development tools and frameworks, enhancing team productivity through innovative solutions and coaching junior developers on best practices and coding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