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applications, with a strong focus on end-to-end ownership, cybersecurity solutions, and innovative software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C#,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efficient software solutions in a fast-paced startup environment, significantly improving system performance and maintenance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direction on multiple projects, guiding the development team in adopting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collaboration and continuous skill enhancement, helping them align with industry best practices and improve their coding proficiency and technical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issue resolution on software applications, ensuring high standards of quality and responsiveness in all deliverables, which enhanced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discuss project roadmaps and share insights, resulting in improved communication and more effective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the existing software stack by integrating cutting-edge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Grok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Sonnet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team efficiency and capability in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trends in cybersecurity and software development, applying these insights to develop innovative solutions that align with the company's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the software development processes, making knowledge transfer more accessible and improving the team's adaptability to new technologies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code for maximum efficiency and responsiveness, directly impacting overall application performance and reducing load times significantly, thereby enhancing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that improved code quality and adherence to best practices amongst the engineering team, leading to higher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maintaining software systems, including automated testing and continuous integration, to ensure robust application performance and minimize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discussions, providing valuable inputs that influenced software design and technology choices, ensuring alignment with business objectives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evaluation and selection of software development tools and platforms which led to an enriched deployment ecosystem that benefits the entire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streamline the software lifecycle management, reducing deployment times and enhancing team collaboration across different functions of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hands-on workshops and training sessions to elevate the skills of engineering teams, sharing knowledge on effective usage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 and improve overall user engagement and experience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project scope and timeline, ensuring alignment between project objectives and development capabilities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APIs, ensuring seamless integration between front-end interfaces and back-end systems which significantly enhanced data flow and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client meetings to gather feedback on software usability and effectiveness, ensuring that the digital solutions provided meet client needs and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resolving technical issues in software applications, contributing to improved client satisfaction and trust in the technologies provided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the software development process, which improved team efficiencies and streamlined project execution timelines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assessments and proposed necessary improvements to increase system reliability, security, and performance in line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tools and services to enhance the functionality of internal applications, ensuring our technical solutions were competitive and cutting-edge within the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on existing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performance, which resulted in faster data retrieval and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and development of automated workflows for construction management applications, significantly reducing operational overhead for project teams and increasing compliance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and implement comprehensive testing matrices that improved software quality and decided the application's final deployment criteria.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collaborative culture within the project team that encouraged solutions-oriented thinking, enabling the team to meet tight deadlines without compromising on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