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developing advanced web and mobile applications, specializing in data engineering and AI technologies. Proven expertise in building robust and scalable systems, particularly leveraging Python, Java, and Scala to create efficient ETL pipelines and integrate knowledge graphs. Strong collaborator with extensive experience in leading multi-disciplinary teams to drive innovative solutions in AI and cloud environments, committed to delivering high-quality software that meets organizational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JavaScript, TypeScript, Go,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ETL, Data Warehousing, BigQuery, Apache Kafka, Apache Spark, Airflow, SQL,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Kubernetes, Terraform, Serverless, FaaS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and AI Tools:</w:t>
      </w:r>
      <w:r w:rsidRPr="003813CA">
        <w:rPr>
          <w:rFonts w:ascii="Arial" w:eastAsia="Century Gothic" w:hAnsi="Arial" w:cs="Arial"/>
          <w:sz w:val="22"/>
          <w:szCs w:val="22"/>
        </w:rPr>
        <w:t xml:space="preserve"> TensorFlow, PyTorch, Scikit-Learn, NLTK, spaCy, MLflow, Feature Store, OpenAI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Spring, Bootstrap, React, Node.js, Express.js,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and Collaboration Tools:</w:t>
      </w:r>
      <w:r w:rsidRPr="003813CA">
        <w:rPr>
          <w:rFonts w:ascii="Arial" w:eastAsia="Century Gothic" w:hAnsi="Arial" w:cs="Arial"/>
          <w:sz w:val="22"/>
          <w:szCs w:val="22"/>
        </w:rPr>
        <w:t xml:space="preserve"> Git, GitHub, GitLab, Bitbucket, Jira, Confluence, Slack, Trello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complex ETL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process vast datasets, enhance data accuracy, and optimize performance for the knowledge graph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AI researchers and data scientists to integrate AI capabilities into our knowledge platform,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prediction and data quality assessments.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microservices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knowledge graph data management, focusing on efficient data retrieval and processing 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engineering best practices across multi-functional teams, fostering a culture of code reviews and continuous integration, ensuring high software quality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training programs to mentor junior developers, enhancing team skills in software engineering and promoting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innovations through the application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Serverless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cost-effective scalability and rapid deployments to support the evolving knowledge platform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and ensured compliance with data privacy regulations while developing query systems for accessing the knowledge graph in real-time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visualization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stakeholders with intuitive insights into data patterns and developments.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sprints to brainstorm and design novel approaches to tackle real-time data feeding challenges for the multi-million node knowledge graph.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streamlining the deployment process and improving team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codebase refactoring sessions, adopting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SOLID principles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modularity and promote reuse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deployment of integrated monitoring solutions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proactive performance optimization of 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implemented new tools and technologies to maintain competitive advantage, consistently assessing industry trends and applying best practices for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communication across technical and non-technical stakeholders by simplifying complex technical concepts and presenting viable solutions during project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active involvement in industry forums and meetups to keep abreast of emerging trends in AI and data engineering.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planning and managing construction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workflows and enhancing operational efficiency for clients at Infotech.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ETL processes that supported civil engineering projects,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NiFi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ingestion and transformation, ensuring timely availability of critical information.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gather requirements and translate them into scalable software solutions tailored for the civil IT sector, integrating client feedback throughout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and backend systems for digital project management platforms, enhancing user experience through optimized interactions and efficient data processing techniques.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Geographic Information Systems (GIS)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digital solutions to enhance planning, inspection, and management capabilities in infrastructure projects, facilitating seamless collaboration among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software commitment documentation and conducted training camps for users to adapt to new digital solutions, ensuring high adoption rates and satisfaction levels among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quality through the implementation of automated testing strategies in collaboration with QA teams, ensuring all deployed software met rigorous performance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contributing to the evolution of coding standards and practices while mentoring junior team members on software engineering principles and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communication between various software applications and services, fostering integration and enhancing operational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lightweight agile processes within the team, improving responsiveness to changes and enhancing overall project management efficiency in software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guidance during bidding and contract management phases, facilitating smooth transitions and ensuring compliance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teamwork and kept communications clear by presenting technical solutions in ways accessible to stakeholders from a civil engineering background.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