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building scalable web and mobile applications. Proficient in designing architectures using C#, Java, and Go, with advanced skills in Azure, Angular, and SQL. Strong leader committed to driving technical solutions and fostering innovative development cultures that address complex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Go, TypeScript,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/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.NET Core, Bootstrap, Express.js,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Kubernetes, CI/CD, Azure DevOps,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Firebase, Redis,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AKS, Git, JIRA, Swagger,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media solutions that streamlined operations for various retailers, utilizing a technology stack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 centralized platform to integrate hardware devices for digital interactions, actively collaborating with vendors to accelerate integration timelines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conceptualization to product launch by developing robust architecture,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interface seamlessly with third-party systems, significantly boosting system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rapid prototyping of digital solutions, focusing on user feedback to iterate on the product and ensure alignment with customer expectations and market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pilot store visits to diagnose and address any hardware/software issues, effectively applying problem-solving skills to ensure minimal disruption to live operations during critical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best practices for coding standards and documentation while mentoring junior developers, fostering a culture of excellence and accountability 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into our digital signage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optimize performance monitoring and improve customer engagement metrics in retail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and technical demos for sales teams, effectively translating complex technical concepts into actionable business strategies that enhance customer understanding and drive sales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enable rapid code deployment and reduced lead time for feature releases, incorporating automated testing to ensure high-quality deliverables with minimal manual intervention.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third-party libraries and tools that enhance functionality while minimizing technical debt, demonstrating strategic foresight in balancing rapid development and long-term code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 operational monitoring strategy for deployed digital products to ensure their reliability, working closely with support teams to maintain uptime and swiftly resolve issues as they arise.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Agile development practices within the team, resulting in more effective sprint planning and increased collaboration, allowing for quicker iterations based on feedback from stakeholders and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industry trends and emerging technologies, positioning the team to leverage innovations that enhance digital solutions and competitiveness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partnerships with business stakeholders to ideate on new product features, ensuring the technological direction aligns with customer needs and emerging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liaison between technical teams and business units, effectively articulating software capabilities and expectations to ensure operational goals are understood and met.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web applications to manage civil IT requirements focusing on bidding, construction management, and inspection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for data storage, management, and retrieval,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reporting accuracy and operational efficiencies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team to create user-centered applications, emphasizing usability and functionality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the client and server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transition to an Agile development environment, leading daily stand-ups and sprint planning sessions, promoting teamwork and setting clear project objectives while maintaining flexibility in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applications, employing code reviews and refactoring techniques that enhanced maintainability and user experience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back-end services that handled complex data processing functions,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functionality and rapid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understand their business needs, ensuring the developed solutions precisely aligned with their expectations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the team, ensuring a seamless workflow and tracking code changes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applications and technical processes, ensuring detailed descriptions were available to guide future developers and users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integrations involving IoT devices for enhanced project deliverables, linking hardware components to software solutions, facilitating real-time data communication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project delivery process by automating routine tasks within the development cycle, which empowered the team to focus on higher-level features and strategic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coding best practices and application frameworks, fostering a knowledge-sharing culture that encouraged growth and learning throughout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