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building and enhancing web and mobile applications, specializing in front-end architecture with expertise in React, TypeScript, and geospatial technologies. Proven ability to lead technical projects, mentor teams, and deliver high-quality solutions in fast-paced environments, utilizing strong communication skills and design system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MUI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Styled-Components, D3.js, Cesium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npm, Yarn, Webpack, Babel,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Lighthouse, Google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Context API, Recoil, Zustand, Apollo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scalability, enhancing technical standards and performance management to ensure responsiveness in interactive geospatial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establishing best practices in component architecture and state management across multiple teams, emphasizing maintainability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by conducting code reviews and leading architecture discussions, tailoring guidance to foster practical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engineering leadership to align technical decisions with product roadmaps, ensuring timely delivery of high-impact functionalities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innovative UI patterns to optimize user experience in geospatial applications,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Cesium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visualization within the user interface.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component libraries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design consistency while allowing rapid development cycles across multiple projects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hands-on coding tasks while balancing strategic architectural planning, focusing on performance optimization and lowest latency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towards troubleshooting and optimization of both front-end and back-end integrations, effectively bridging the gap between visual design and technical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practical exercises and practical portfolio reviews to evaluate engineering applicants' capabilities, ensuring the team is complemented with skilled professionals aligned with our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cross-functional teams through agile methodologies, enhancing collaboration while minimizing overhead and accelerating feature rollout amid project demands and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continuous improvement culture by staying informed on cutting-edge technologies and incorporating relevant advancements into team practices for front-end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civil IT projects, streamlining management solutions for planning and execution in construction projects with rollouts aligned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architecture discussions with stakeholders to gather requirements for integrating geospatial functionalities, focusing on enhancing user engagement with data visualization tools and technology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for the creation of paperless contracting solutions, integrating backend APIs while troubleshooting cross-stack issues to provide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codebases to utilize modern frontend frameworks, ensuring efficient load times and performance optimization for responsive applications executed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stability and reliability of features while maintaining smooth deployment workflows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design sessions focused on developing performant UI components, aligning visually appealing interfaces with robust technical functionality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promote rapid iteration cycles within project teams, fostering adaptability and responsiveness to changing requirements in software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mentoring junior developers,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including promoting strong architectural judgment and code quality through regular feedback and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