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scalable and efficient AI-enabled applications and cloud solutions. Proficient in AWS, Python, Java, and CI/CD methodologies, with a strong focus on API-first architecture and automation. Adept at leading projects, architecting solutions, and collaborating with cross-functional teams to deliver high-impact technology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Amazon EC2, Amazon S3, Lambda,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React, Node.js,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Docker, Kubernetes,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Cypress, Jest, AI-driven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AI-enabled software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implementing architectures that enhance application efficiency and security while adhering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API-first architectures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 ensuring seamless integration between internal and external systems while enhancing user experiences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that improve software quality and speed up the release cycle, significantly enhancing the team's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reusable technical components that expedite internal product development, focusing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deployment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coding assistance, significantly improving the development speed while maintaining code quality; integrated new technologies to optimize engineering productivity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engaging technical and non-technical stakeholders to translate business requirements into technical solutions, ensuring alignment and understanding at all project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application capabilities, applying predictive analytics to improve software performance and user engagement, demonstrating innovative thinking in technology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into development processes, applying rigorous </w:t>
      </w:r>
      <w:r w:rsidRPr="003813CA">
        <w:rPr>
          <w:rStyle w:val="span"/>
          <w:rFonts w:ascii="Arial" w:eastAsia="Century Gothic" w:hAnsi="Arial" w:cs="Arial"/>
          <w:b/>
          <w:bCs/>
          <w:sz w:val="22"/>
          <w:szCs w:val="22"/>
        </w:rPr>
        <w:t xml:space="preserve">AI-driven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strengthen code quality and ensure compliance with specifications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secure software solutions compliant with industry standards, embedding security best practices into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safeguard applications against vulnerabilities and attack vectors.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AI-assisted testing approaches to improve automated test coverage, implementing robust regression tests that increase code reliability and promote continuous integration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streamline project management processes, participating in sprint planning, demos, and retrospectives to refine workflows along with team dynamics and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engineering staff on new technologies and trends in software development, fostering a culture of learning and continuous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the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production software applications, enhancing functionality for end users and showcasing a commitment to innovation and forward-thinking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collaboration with product managers to define technical roadmaps that align engineering deliverables with business goals, ensuring strategic focuses are met across multiple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Agile delivery methods, consistently refining Agile practices within the team to boost delivery speeds and enhance overall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applications, improving digital workflows in planning, bidding, and construction management while enhancing integration with existing systems through effective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develop </w:t>
      </w:r>
      <w:r w:rsidRPr="003813CA">
        <w:rPr>
          <w:rStyle w:val="span"/>
          <w:rFonts w:ascii="Arial" w:eastAsia="Century Gothic" w:hAnsi="Arial" w:cs="Arial"/>
          <w:b/>
          <w:bCs/>
          <w:sz w:val="22"/>
          <w:szCs w:val="22"/>
        </w:rPr>
        <w:t xml:space="preserve">API-first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in applications while adhering to client specifications and industry regulations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integrations between multiple platforms that improved data accuracy and reduced manual intervention, demonstrating adaptability in technical approaches to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secure software components and services compliant with government specifications, ensuring that all applications were aligned with the latest standards in cybersecurity and risk management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operational efficiency through automation of build and release processes for key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clients to gather requirements and provide technical solutions in Civil IT, developing customized software that directly addressed client specifications for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use of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derive insights from application usage, applying findings to improve software features and make informed decisions for future enhancements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training of junior developers on best practices in software development, emphasizing the importance of quality assurance and integration testing within the development lifecycle to ensure reliability in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innovative projects focused on modernization of legacy systems, researching and applying new technologies that support current industry practices and enhance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technical discussions about software design patterns and application architecture, proposing solutions that aligned technology capabilities with the deployment of effective digital service systems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different project teams, sharing best practices in software solution delivery and fostering an environment that promotes collective problem-solving and innovative thinking.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tailored for infrastructure and integration testing, contributing to an overall improvement in the quality assurance process that ensured internal project standards and goals were met.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