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software engineer with over 11 years of experience in software development, specializing in robotics, Linux, and web applications. Proven expertise in deploying and optimizing advanced robotic systems for real-world environments. Dedicated to leveraging cutting-edge technologies to enhance operational efficiency and ensure robust functionality of autonomous systems.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C++, JavaScript, C#, Java,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Robot Operating System (ROS), Node.js, Express.js, Docker, Kubernetes, Flask, TensorFlow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Operating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Linux, Ubuntu, Debian, Fedora, CentOS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Jenkins, Travis CI, Ansible,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Processing &amp; Analysis:</w:t>
      </w:r>
      <w:r w:rsidRPr="003813CA">
        <w:rPr>
          <w:rFonts w:ascii="Arial" w:eastAsia="Century Gothic" w:hAnsi="Arial" w:cs="Arial"/>
          <w:sz w:val="22"/>
          <w:szCs w:val="22"/>
        </w:rPr>
        <w:t xml:space="preserve"> NumPy, Pandas, OpenCV, SQL, MongoDB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deployed robotic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Robot Operating System (ROS)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reliability and performance in diverse customer environments while implementing effective troubleshooting practices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enhance robot performance metrics through data analysis and machine learning integration,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scripting and system automation.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the mapping of operational environments utilizing advanced algorithms, ensuring precise navigation and obstacle avoidance by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OpenCV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sensor data processing techniques.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internal tools and applications to streamline data processing workflows, enhancing operational efficiency for robotic fleet management and service deployment through continuous integration pipelines.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root cause analyses of robotic failures,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Linux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troubleshooting expertise to implement corrective measures and minimize downtime in production scenarios, fostering a culture of continuous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agile project management methodologies to prioritize and manage deliverables while enhancing team collaboration through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continuous delivery and integration.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software updates and maintenance for autonomous systems, ensuring that all deployed robots operate within defined specifications and security standards to meet customer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to adopt containerization technologies, leading to improved deployment processes and resource management through the use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diverse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code reviews and knowledge-sharing sessions to promote best practices in coding standards and software development life cycles, emphasizing the importance of documentation and collaborative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and maintained system documentation for all robotic configurations and deployment processes to ensure clarity and ease of knowledge transfer for future software engineers on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software solutions tailored for civil IT applications, focusing on digital tools for planning, construction management, and documentation in the context of architectural projects,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efficiency in bidding processes by developing web applications that support automatic document handling and contract management,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interactive user interfaces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server-side logic.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software versions and updates for ongoing projects, ensuring compliance with industry standards in digital construction management, strengthening the platforms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end-users to navigate newly developed digital solutions, emphasizing user experience and accessibility by incorporating responsive design principles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with project stakeholders to gather requirements and configure software solutions that enhance workflow efficiencies, applying agile methodologies and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Trello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tracking.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geographical information systems (GIS) into software applications to support civil engineering projects,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 manipulation and analysis alongside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database queries.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Collaboration with multidisciplinary teams to design and implement integrated digital solutions that streamline contractor communications and deliverables, enhancing project transparency and accountability.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comprehensive technical documentation to guide users and stakeholders through system specifics and operational frameworks, ensuring project continuity during transitions between teams and leaders.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