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developer with 11 years of experience in designing and implementing web and mobile applications. Proficient in PHP, Laravel, and modern frontend technologies. Well-versed in Agile methodologies, I excel in collaborative coding environments and take pride in delivering high-quality software solutions. Passionate about using technology to provide innovative solutions while maintaining a keen understanding of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SQL, TypeScript, HTML5, CSS3,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React, React Native, ThreeJS, Cesium, Bootstrap, Tailwind CSS,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MariaDB, PostgreSQL, MongoDB, DynamoDB, AWS S3,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Git, GitHub Actions,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Responsive Design, RESTful APIs, GraphQL, Event-Driven Architecture, Serverless Computing, Domain-Driven Design, CQRS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efficient, reusable code for robust applications, contributing to both backend processes and data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enhance productivity, ensuring project alignment with business goals through regular communication and iterative feedback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frontend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dynamic user interfaces, enhancing user engagement and experience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development workflows, facilitating consistent environments across development, staging, and production stages to minimize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various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designing schemas to ensure data integrity and quick access to critical application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programming sessions to elevate code quality, encourage learning opportunities, and foster knowledge sharing among team members for continuing education.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security and scalability, integrating tools and design patterns that encouraged cloud-native application development and effective resource management in a multi-tenant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AWS services and implemented optimization strategies, achieving improvements in loading times and resource usage efficiency, to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architecture and functionality through technical documentation to facilitate knowledge transfer and onboarding processes for new team members, emphasizing clarity and comprehensiveness.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user-centered applications through user feedback and behavioral analysis, effectively translating user needs into technical specifications for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testing, building, and deployment processes that improved release cycles and code quality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Cesium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the power of 3D mapping and geospatial data to produce engaging, interactive user experiences that provide meaningful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best practices for coding standards and documentation, impacting team culture positively and ensuring cohesive collaboration on project goals across various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 using tools like Jira, ensuring tasks were completed on schedule while maintaining flexibility to adaption required by changing project demands for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new technologies and frameworks for the team, sharing knowledge that promotes innovation and continuous learning, thereby keeping the team ahead of evolving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engineering projects, benefiting from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that facilitated project bidding and construction management, allowing clients to access data instantly and streamline workflows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requirements were met through consistent engagement and iterative development cycles focused on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storage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creating data models that optimized performance for high-volume transactional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ensuring reliable performance and scalability meet the demands of high-usage scenarios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user interfaces for planning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seamless user experience reflective of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to support the delivery of digital inspection applications, applying security measures and performance optimizations for enhanced user trust and system efficacy.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effective testing methods, including unit testing and integration testing,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integrity before deployments in a live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technical documentation for applications, providing clear guidance for usage and maintainability for both technical and non-technical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and provided feedback to junior developers, fostering an environment of learning and continuous improvement within the software development team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the status of ongoing projects, ensuring team visibility into development status and progress towards key deliverable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customer relationship management systems tailored for civil IT needs, allowing for better interaction and engagement with stakeholders through effective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