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A dedicated software developer with over 11 years of experience in software development, specifically focusing on web and mobile applications. Proficient in building robust PHP and Laravel frameworks to create seamless and intuitive user experiences. Demonstrated success in developing RESTful APIs and implementing Agile methodologies that enhance team productivity and improve software quality. Exceptional problem-solving skills complemented by the ability to communicate effectively within cross-functional teams and deliver high-quality project outcomes.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PHP, JavaScript, TypeScript, HTML5, CSS3,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Laravel, Angular, Bootstrap, SASS, Node.js, ES6, jQuery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MySQL, PostgreSQL, MongoDB, Redis,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Tools:</w:t>
      </w:r>
      <w:r w:rsidRPr="003813CA">
        <w:rPr>
          <w:rFonts w:ascii="Arial" w:eastAsia="Century Gothic" w:hAnsi="Arial" w:cs="Arial"/>
          <w:sz w:val="22"/>
          <w:szCs w:val="22"/>
        </w:rPr>
        <w:t xml:space="preserve"> Git, Github, Azure DevOps, Docker, CI/CD,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Methodologies:</w:t>
      </w:r>
      <w:r w:rsidRPr="003813CA">
        <w:rPr>
          <w:rFonts w:ascii="Arial" w:eastAsia="Century Gothic" w:hAnsi="Arial" w:cs="Arial"/>
          <w:sz w:val="22"/>
          <w:szCs w:val="22"/>
        </w:rPr>
        <w:t xml:space="preserve"> TDD, Agile, Scrum, REST APIs, SOLID Principles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Others:</w:t>
      </w:r>
      <w:r w:rsidRPr="003813CA">
        <w:rPr>
          <w:rFonts w:ascii="Arial" w:eastAsia="Century Gothic" w:hAnsi="Arial" w:cs="Arial"/>
          <w:sz w:val="22"/>
          <w:szCs w:val="22"/>
        </w:rPr>
        <w:t xml:space="preserve"> AWS, Azure, Heroku, GCP, Vagrant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and scalable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r w:rsidRPr="003813CA">
        <w:rPr>
          <w:rStyle w:val="span"/>
          <w:rFonts w:ascii="Arial" w:eastAsia="Century Gothic" w:hAnsi="Arial" w:cs="Arial"/>
          <w:b/>
          <w:bCs/>
          <w:sz w:val="22"/>
          <w:szCs w:val="22"/>
        </w:rPr>
        <w:t xml:space="preserve">PHP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Laravel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user interaction capabilities and providing backend support for various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Test Driven Development (TDD)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to streamline code quality and ensure efficient delivery of reliable software solutions within Agile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solutions to complex business problems, utilizing </w:t>
      </w:r>
      <w:r w:rsidRPr="003813CA">
        <w:rPr>
          <w:rStyle w:val="span"/>
          <w:rFonts w:ascii="Arial" w:eastAsia="Century Gothic" w:hAnsi="Arial" w:cs="Arial"/>
          <w:b/>
          <w:bCs/>
          <w:sz w:val="22"/>
          <w:szCs w:val="22"/>
        </w:rPr>
        <w:t xml:space="preserve">OOP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alongside </w:t>
      </w:r>
      <w:r w:rsidRPr="003813CA">
        <w:rPr>
          <w:rStyle w:val="span"/>
          <w:rFonts w:ascii="Arial" w:eastAsia="Century Gothic" w:hAnsi="Arial" w:cs="Arial"/>
          <w:b/>
          <w:bCs/>
          <w:sz w:val="22"/>
          <w:szCs w:val="22"/>
        </w:rPr>
        <w:t xml:space="preserve">SOLID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guarantee maintainability and reusability of software components.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collaborated with cross-functional teams to identify and resolve technical issues while enhancing overall team performance and maintaining a positive work culture.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Improved existing codebases through iterative development cycles, contributing to efficient software performance and reduced technical debt for ongoing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the performance and quality of the legacy applications through code refactoring and the introduction of </w:t>
      </w:r>
      <w:r w:rsidRPr="003813CA">
        <w:rPr>
          <w:rStyle w:val="span"/>
          <w:rFonts w:ascii="Arial" w:eastAsia="Century Gothic" w:hAnsi="Arial" w:cs="Arial"/>
          <w:b/>
          <w:bCs/>
          <w:sz w:val="22"/>
          <w:szCs w:val="22"/>
        </w:rPr>
        <w:t xml:space="preserve">continuous integration/continuous deployment (CI/CD)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providing guidance on best practices related to </w:t>
      </w:r>
      <w:r w:rsidRPr="003813CA">
        <w:rPr>
          <w:rStyle w:val="span"/>
          <w:rFonts w:ascii="Arial" w:eastAsia="Century Gothic" w:hAnsi="Arial" w:cs="Arial"/>
          <w:b/>
          <w:bCs/>
          <w:sz w:val="22"/>
          <w:szCs w:val="22"/>
        </w:rPr>
        <w:t xml:space="preserve">Laravel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REST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general software engineering principles to foster a collaborative learning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 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seamless containerization and deployment processes, resulting in improved development workflows and efficient environment management.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provided actionable feedback to peers, cultivating an environment of high-quality code and shared knowledge.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maintained documentation for APIs and project specifications to assist in knowledge transfer and onboarding processes for new team members.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dynamic front-end functionalities, ensuring responsive user interfaces that aligned with project requirements and design specifications.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mobile-friendly web applications using </w:t>
      </w:r>
      <w:r w:rsidRPr="003813CA">
        <w:rPr>
          <w:rStyle w:val="span"/>
          <w:rFonts w:ascii="Arial" w:eastAsia="Century Gothic" w:hAnsi="Arial" w:cs="Arial"/>
          <w:b/>
          <w:bCs/>
          <w:sz w:val="22"/>
          <w:szCs w:val="22"/>
        </w:rPr>
        <w:t xml:space="preserve">Bootstrap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SASS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responsive design principles to enhance user experience on all devices.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maintained version control repositories on </w:t>
      </w:r>
      <w:r w:rsidRPr="003813CA">
        <w:rPr>
          <w:rStyle w:val="span"/>
          <w:rFonts w:ascii="Arial" w:eastAsia="Century Gothic" w:hAnsi="Arial" w:cs="Arial"/>
          <w:b/>
          <w:bCs/>
          <w:sz w:val="22"/>
          <w:szCs w:val="22"/>
        </w:rPr>
        <w:t xml:space="preserve">GitHub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collaborative code management and secure release management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security best practices in development processes to protect applications from vulnerabilities and ensure data integrity.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daily stand-ups and sprint reviews within Agile frameworks to track project progress and adapt to changes pro-actively.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architectural design and implementation of enterprise-level applications focusing on </w:t>
      </w:r>
      <w:r w:rsidRPr="003813CA">
        <w:rPr>
          <w:rStyle w:val="span"/>
          <w:rFonts w:ascii="Arial" w:eastAsia="Century Gothic" w:hAnsi="Arial" w:cs="Arial"/>
          <w:b/>
          <w:bCs/>
          <w:sz w:val="22"/>
          <w:szCs w:val="22"/>
        </w:rPr>
        <w:t xml:space="preserve">web and mobile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tailored for the civil IT sector, enhancing operational efficiencies.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diverse teams to gather requirements and translate business needs into technical specifications, ensuring alignment with project goals for various construction management software tools.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user-friendly web applications supporting construction management, bidding, and inspection processes, leveraging </w:t>
      </w:r>
      <w:r w:rsidRPr="003813CA">
        <w:rPr>
          <w:rStyle w:val="span"/>
          <w:rFonts w:ascii="Arial" w:eastAsia="Century Gothic" w:hAnsi="Arial" w:cs="Arial"/>
          <w:b/>
          <w:bCs/>
          <w:sz w:val="22"/>
          <w:szCs w:val="22"/>
        </w:rPr>
        <w:t xml:space="preserve">PHP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 frameworks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intuitive interfaces.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Introduced </w:t>
      </w:r>
      <w:r w:rsidRPr="003813CA">
        <w:rPr>
          <w:rStyle w:val="span"/>
          <w:rFonts w:ascii="Arial" w:eastAsia="Century Gothic" w:hAnsi="Arial" w:cs="Arial"/>
          <w:b/>
          <w:bCs/>
          <w:sz w:val="22"/>
          <w:szCs w:val="22"/>
        </w:rPr>
        <w:t xml:space="preserve">RESTful 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that facilitated data interchange between applications, streamlining project workflows in digitalized paperless contracting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database systems using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data integrity and optimal performance that supported multiple concurrent users.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outline project requirements and objectives effectively, enhancing communication flow and establishing clear expectations for deliverables.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systems analysis and provided recommendations for improvements in software functionality, enhancing user satisfaction and system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project managers to prioritize tasks and deadlines, contributing to timely project completion in adherence to Agile principles.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comprehensive testing phases, including functional and usability testing, ensuring high-quality software delivery that meets client expectations.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Accumulated feedback from users and integrated enhancements into existing applications, fostering an adaptable software development culture that aligns with changing user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team workshops and knowledge-sharing sessions to educate team members on emerging technologies and best practices related to software engineering and </w:t>
      </w:r>
      <w:r w:rsidRPr="003813CA">
        <w:rPr>
          <w:rStyle w:val="span"/>
          <w:rFonts w:ascii="Arial" w:eastAsia="Century Gothic" w:hAnsi="Arial" w:cs="Arial"/>
          <w:b/>
          <w:bCs/>
          <w:sz w:val="22"/>
          <w:szCs w:val="22"/>
        </w:rPr>
        <w:t xml:space="preserve">Agile methodologies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project deployment and post-deployment tasks, ensuring seamless transitions and effective support for users post-launch.</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