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result-oriented software architect with 11 years of experience in software development, specializing in enterprise-level web and mobile applications. A strong leader known for driving innovation and engineering excellence through collaborative team leadership, mentorship, and hands-on development. Expertise in system architecture design and modernizing large-scale distributed systems with a focus on high-performance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Kotlin, JavaScript, TypeScript, Python,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jQuery, Material-UI, HTML5/CSS3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Microservices, Node.js, RESTful APIs, GraphQL, Apache Kafka, Redis,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Terraform, CI/CD, Git,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MySQL, OracleDB, Elasticsearch, Redis, Memcached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team of engineers to design and develop scalable,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integrating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with responsive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 technical design sessions and collaborate with cross-functional teams to ensure seamless integration of backend services and frontend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software engineers across multiple teams, focusing on professional growth and instilling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development methodologies,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a culture of technical excellence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encouraging the adoption of new technologies and methodologies to improve code quality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system modernization projects enhancing performance, reliability, and maintainability through strategic refactoring efforts using industry-standard frameworks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and detailed technical contributions to ensure timely and quality deliverables in agile development environments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code reviews, helping in the resolution of complex technical issues and fostering a collaborative environment to enhance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deep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including development patterns, algorithms, and data structures to guide system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initiatives for technology evolution in enterprise environments while focusing on delivering business value and innovation through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cross-team collaboration to identify and resolve bottlenecks, ensuring smooth workflows and optimized development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efforts to integrate data analytics into existing workflows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deployments and data storage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and oversee technology upgrades by assessing existing technologies, identifying areas for improvement, and applying logical frameworks for transition.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 knowledge-sharing sessions to help engineers understand emerging technologies in microservices architecture, system integration, and frontend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 in community forums to keep abreast with industry trends and incorporate relevant insights into team projects for strategic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Solicit feedback from team members and stakeholders to continually refine processes, enhance team dynamics, and promote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software solutions in the field of civil IT, enhancing systems for planning, bidding, and construction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deliver user-friendly applications that streamline construction project management tools,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from requirements gathering to deployment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waterfall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better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building high-performance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scalability and reliability within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integrating current best practices and technologies, resulting in improved project workflows and significant savings in time and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in software engineering principles, best practices, and team collaboration dynamics to foster a stronger engineering cohort.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technical issues in the existing software infrastructure, utilizing strong problem-solving skills and a deep understanding of system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market research for new technology trends within civil IT to propose innovative solutions that address client needs and improve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that support frontend applications, leading to enhanced performance and responsiveness of civil engineering tools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 to ensure the integrity of software builds and reliability of key functionalities across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to aid clients in adapting to new technologies, emphasizing the integration of software solutions into their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deliverables, maintaining focused communication with stakeholders to drive transparency and align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