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 development. Proficient in Next.js, React, blockchain integration, and AI/ML implementations, seeking to leverage expertise in cutting-edge technologies in a remote role at Genesis Lab.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 (ES6+), TypeScript, Python, Rust,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TensorFlow.js, PyTorch,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Solana, Hyperledger, Web3.js, Ethers.js, Truffle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Jest, Postman, Figma,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Decentralized APIs, OpenAI APIs, Hugging Face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AWS, Heroku, SEO Implementation, Performance Optimization, Application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 through responsive designs and intuitive navigation that meets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frontend applications, including developing and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decentralized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AI/ML algorithms in applications using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interactivity with features such as predictive analytics and natural language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create visually appealing interfaces that are both functional and accessible, prioritizing user-centered design principles regardless of the technology used.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maximum speed and scalability,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server-side rendering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(SSR)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static site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(SSG) to ensure efficient load times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tested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interaction and user functionalities across diverse applications, ensuring smooth communication between front and back 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suggestions on best practices, which fostered a supportive learning environment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processes, codebases, and application features to aid team collaboration and future development efforts, establishing a clear path for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advanced tools and methodologies, proactively troubleshooting issues to ensure continuous delivery of high-quality software products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team members across various departments, including backend developers and data scientists, to streamline workflows and improve overall project delivery timelines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the latest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continual professional development and adapting to new methodologies and tools as they emerge.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enhancing existing systems with modern technologies, demonstrating adaptability in working with various tech stacks, which improved legacy systems' functionality without disrupting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team-building activities and collaborative projects, fostering a positive workplace culture that encourages innovation and shared success across interdisciplinary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rigorous testing strategies to ensure application reliability and robustness,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including sprint planning and retrospectives to increase efficiency and address team challenges dynamically, promoting a culture of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functionalities for planning, bidding, construction management, and inspection with a focus on user-friendliness.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integrate application data with construction workflows, ensuring proper alignment of technology with practical engineering needs and promoting efficiency in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enhancing data processing capabilities of applications supporting civil compliance and management, fostering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existing digital solutions offered by the company, enhancing user interfaces and improving the integration of paperless contracting systems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server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security and compliance with industry standards while enabling robust application hosting for large-scale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presented project updates to stakeholders, ensuring all parties were informed of development progress while continuously aligning with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teams responsible for developing digital contracting solutions for construction projects, incorporating end-user feedback to refine features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testing and deployment phase of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streamlining the release process and enhancing software deliverability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associated with modern frameworks and tools,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lifecycle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debugging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functionalities and tools to enhance digital solutions, conducting feasibility analysis to ensure proper resource allocation and return on investment for new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clients in utilizing civil IT applications effectively, establishing user trust and satisfaction with provided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design sessions with clients, focusing on aligning digital capabilities with practical engineering applications and ensuring comprehensive understanding of project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