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Mobile Test Automation Engineer with over 11 years of experience in software development, specializing in designing test automation frameworks for web and mobile applications utilizing Selenium, Appium, and continuous integration tools like Jenkins and GitLab CI. Proven expertise in Java, Python, JavaScript, and integration testing methodologies, aligning with industry standards to ensure high-quality releases and optimal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Ruby, Kotlin,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Selenium, Appium, JUnit, TestNG, Cucumber, Mocha, Chai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Jenkins, GitLab CI, CircleCI, Travis CI, Azure DevOps, AWS CodePipeline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 Management:</w:t>
      </w:r>
      <w:r w:rsidRPr="003813CA">
        <w:rPr>
          <w:rFonts w:ascii="Arial" w:eastAsia="Century Gothic" w:hAnsi="Arial" w:cs="Arial"/>
          <w:sz w:val="22"/>
          <w:szCs w:val="22"/>
        </w:rPr>
        <w:t xml:space="preserve"> Zephyr, Jira, TestRail, HP ALM, PractiTest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Device Testing:</w:t>
      </w:r>
      <w:r w:rsidRPr="003813CA">
        <w:rPr>
          <w:rFonts w:ascii="Arial" w:eastAsia="Century Gothic" w:hAnsi="Arial" w:cs="Arial"/>
          <w:sz w:val="22"/>
          <w:szCs w:val="22"/>
        </w:rPr>
        <w:t xml:space="preserve"> BrowserStack, Sauce Labs, AWS Device Farm, Genymotion, Firebase Test Lab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test frameworks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Appium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testing efficiency for both web and mobile applications, ensuring adherence to functional and regression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acceptance criteria and create comprehensive, reusable, and maintainable test scripts that validated complex workflows within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processes into the CI/CD pipeline, utilizing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and deliver rapid feedback on code changes and test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analysis of test results, effectively identifying root causes of failures, and provided actionable insights to development teams for swift resolution of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Zephyr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planning, management, and reporting of test cases, fostering a culture of document-driven development within the QA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enforcing best practices for automation frameworks while mentoring junior QA engineers on effective testing strategies and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plans for mobile testing on both iOS and Android platforms, applying tools such as </w:t>
      </w:r>
      <w:r w:rsidRPr="003813CA">
        <w:rPr>
          <w:rStyle w:val="span"/>
          <w:rFonts w:ascii="Arial" w:eastAsia="Century Gothic" w:hAnsi="Arial" w:cs="Arial"/>
          <w:b/>
          <w:bCs/>
          <w:sz w:val="22"/>
          <w:szCs w:val="22"/>
        </w:rPr>
        <w:t xml:space="preserve">Appium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Firebase Test 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device compatibility and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Agile/Scrum methodologies to enhance team collaboration, ensuring timely delivery of high-quality software solutions through iterative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TestRail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comprehensive test case management and tracking defect lifecycles, enhancing overall product quality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sessions on automation frameworks to team members, fostering knowledge sharing and collective improvement in test automation practices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new technologies and methodologies quickly, showing resilience and a proactive attitude towards learning and implementing advanced testing tools and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enhancing the quality of software releases by implementing robust test strategies that aligned with industry standards and best practices in software testing and automation.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around continuous improvement of QA processes, utilizing feedback from test cycles to refine test scenarios and improve overall test coverage.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cloud-based device testing platforms like </w:t>
      </w:r>
      <w:r w:rsidRPr="003813CA">
        <w:rPr>
          <w:rStyle w:val="span"/>
          <w:rFonts w:ascii="Arial" w:eastAsia="Century Gothic" w:hAnsi="Arial" w:cs="Arial"/>
          <w:b/>
          <w:bCs/>
          <w:sz w:val="22"/>
          <w:szCs w:val="22"/>
        </w:rPr>
        <w:t xml:space="preserve">BrowserStack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cross-browser testing to ensure compatibility and seamless performance across various operating systems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personal initiatives for skills enhancement and tool evaluation, ensuring the utilization of the most effective technologies in the stack.</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processes for web applications, reducing regression testing time and enhancing overall software quality within development cycles at a rapid 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functional and performance testing for Civil IT applications, emphasizing the importance of seamless user interfaces and optimal performance under various conditions in construction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integration tests for REST APIs, improving the reliability of service-oriented architectures, which directly impacted project success in digital solutions offered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stakeholders to refine user stories, leading to better-defined use cases and more effective testing strategies that supported project timelines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test plans and released notes in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full traceability and thorough documentation of test activities and results, thereby enhancing communication across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manage testing processes in civil IT projects, improving communication and collaboration among different stakeholders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testers and engineers on best practices in automation testing, fostering a collaborative environment that encouraged input from all team members and improved the overall quality of 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TestNG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execution of test cases, aligning with standards expected in dynamic CI/CD environments tailored to client success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regarding mobile application frameworks, positioning myself to quickly adapt and evolve my testing techniques to stay ahead of emerging industry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meetings with development teams to provide feedback on functionality during the development lifecycle, ensuring immediate alignment with user expectations and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relevant to both web and civil IT sectors to enhance automation processes and advocate for their adoption within the team, promoting a forward-thinking culture.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root-cause analysis on detected defects to ensure social communication of corrective actions across product teams, bolstering overall software integrity and reducing future bug occurrences.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