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software development, specializing in web and mobile applications. Proficient in Java, Spring Boot, and Vue.js, with a strong foundation in DevOps methodologies and modern cloud technologies. Adept at optimizing systems for performance and scalability while ensuring high-quality code through automated testing and collaborative teamwork.</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SQL, HTML, CSS, TypeScript, Python,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MVC, Spring Boot, Hibernate, Vue.js, Angular, JQuery, Microservices,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DB, Postgres, MySQL, SQL Server, MongoDB, Redis, MariaDB,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Jenkins, Maven, Git, AWS, SoapUI, Weblogic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 and APIs:</w:t>
      </w:r>
      <w:r w:rsidRPr="003813CA">
        <w:rPr>
          <w:rFonts w:ascii="Arial" w:eastAsia="Century Gothic" w:hAnsi="Arial" w:cs="Arial"/>
          <w:sz w:val="22"/>
          <w:szCs w:val="22"/>
        </w:rPr>
        <w:t xml:space="preserve"> REST, SOAP, GraphQL, JSON, XML, API Development, WebSocket,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GCP, CI/CD, Terraform, Ansible, Kubernetes, Serverless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develop robust microservices, enhancing system modularity and reducing deployment times while ensuring compliance with enterprise-level software standards through CI/CD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collaboration with cross-functional project teams and stakeholders, utilizing effective communication skills to gather requirements and feedback that informed product iterations and feature enhancements regularly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unit and integration testing frameworks, focusing on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code quality and significantly reduced bug resolutions. Employed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inspection to maintain code health.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and design sessions, advocating for performance optimizations and scalability improvements on both the backend and frontend by leveraging containerization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development workflow by adopting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establishing branching strategies which promoted better collaboration among team members and easier release management aligned with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delivery of multiple projects for Fortune 500 clients, ensuring delivery timelines were met while maintaining high product quality in accordance with best industry practices and feedback from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codebases to adopt modern programming paradigms and frameworks, focusing on enhancing the maintainability and efficiency of applications while minimizing technical debt across the development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responsive user interfaces, ensuring seamless integration with backend services, optimizing loading speed, and improving user experience through hands-on adjustments based on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within the team on modern technologies and best practices, helping to elevate overall team performance and confidence in using new tools and libraries effectively in project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workflows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processes for CI/CD pipelines that increased code deployment frequency and reduced the lead time for changes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emphasizing adherence to coding standards and design principles, fostering a culture of continuous improvement and higher quality deliverables across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rapidly changing project requirements by showcasing flexibility and an innovative mindset, which enabled the team to pivot effectively and deliver functional solutions under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APIs, services, and deployment processes using tools like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clear communication and reducing onboarding time for new team members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meetings and feedback sessions, leveraging insights to adapt solutions that heightened user satisfaction and engagement throughout ongoing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for seamless data integration between various systems and components, ensuring responsiveness and reliability of calls through efficient data handling techniques.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software solutions for civil IT projects, focusing on components that enhance design and construction management which resulted in improved operational efficiencies and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in civil engineering to understand their requirements, translating them into technical specifications that drove the development of impactful software tools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programming skills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various systems within the construction domain, fostering collaboration across teams and ensuring data integrity throughout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from requirement gathering to deployment, ensuring alignment with business objectives while applying agile methodologies to maximize delivery agility.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levels of usability for applications that supported paperless contracting and project management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innovative solutions using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allowing for better scalability and maintenance in civil project management tools interfaced with existing ERP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processes through extensive testing, employing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and integration tests, which minimized bugs and ensured a smooth product rollout.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backend development tasks focused on data storage solutions using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databases were optimized for query performance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under minimal supervision to manage project modules, ensuring each was completed on schedule whilst adapting dynamically to changing project specifications and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development practices, encouraging knowledge sharing and adherence to best practices that elevated the skills of team members and improved team performance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small project teams during development sprints, emphasizing agile methodologies and encouraging iterative progress for addressing complex client needs within civil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existing systems, applying innovative refactoring techniques that streamlined feature implementation and reduced maintenance overhead for civil IT solutions offered to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