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specializing in web and mobile application development. Proficient in building secure, scalable backend services with Java, Spring Boot, and Kotlin within an Agile environment, and capable of fostering collaboration across cross-functional teams to deliver robust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JavaScript, GDScript,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Godot Engine, REST APIs, CI/CD, JUnit, Gradle, Maven,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Test-Driven Development,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Secure Coding, Vulnerabilities Remediation, System Hardening, DoD Clearance Compliance, Cybersecurity Best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ensuring secure coding practices were consistently followed during the software development lifecycle to mitigate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communication between frontend and backend applications, enhancing overall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practicing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incremental improvements and quickly address customer feedback within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procedures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significantly reducing turnaround times for application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knowledge sharing sessions, promoting best practices and ensuring code quality across the development team while maintaining responsibility for code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Godot Engine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high-performance frontend applications, focusing on efficient data handling and rendering for optimum user engagement and system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training and mentorship activities for junior developers, fostering an environment for continuous learning, collaboration, and skill enhancement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innovative features and enhancements based on client specifications, employing a client-centric approach to software development identified from extensive customer feedback dialogues.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documentation of project processes, architecture decisions, and coding best practices, contributing to a shared knowledge base to assist new team members effectively on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teams for addressing system issues and supported remediation strategies, contributing to the secure operation of applications based on best cybersecurity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among distributed teams members to synchronize integration and deployment activities, ensuring alignment with project goals and timelines throughout the product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techniques and cross-platform strategies that enabled applications to function optimally across various devices, enhancing customer satisfaction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identifying areas for improvement and implementing optimizations that enhanced software efficiency and reduced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into emerging technologies and industry trends, iteratively evolving the tech stack to include advanced tools and frameworks that improved project outcomes and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strict project timelines and budgets while delivering high-quality software solutions, demonstrating strong organizational and project management skills throughout each phase.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backend systems for civil IT solutions,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functionalities related to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core features in collaboration with cross-functional teams, emphasizing secure, efficient data handling that supported paperless contracting and inspection processes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design and architecture discussions, utilizing input from stakeholders to effectively translate business requirements into technical specifications that enhanced project delivery success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interface with industry-standard solutions used in construction management, streamlining data flow for project monitoring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episodic coding sprints and review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that code quality met the organization's stringent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integration testing to assure software reliability and performance,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continuously refining testing methods based on retrospective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with external vendors to integrate third-party solutions into the existing architecture, driving project efficacy within tight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user acceptance testing functions by engaging directly with end-users, gathering feedback to refine features and eliminate bugs before major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technical specifications and processes to ensure compliance with industry practices and regulatory requirements, enhancing overall project transparency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Agile teams, leveraging methodologies such as Scrum to prioritize work effectively and ensure consistent delivery of high-quality features on a bi-weekly sprint schedule.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modules for users on new software enhancements, ensuring smooth transitions and adoption while addressing questions and concerns promptly to minimize disruption.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 projects aimed at migrating legacy systems to modern platforms, focusing on minimizing downtime and preserving data integrity throughout the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