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innovative software engineer with over 11 years of experience in developing high-performance C# and .NET solutions for web and mobile applications. Strong expertise in distributed systems, media technologies, and backend development with a keen eye for optimizing performance and building scalable architectures.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C++, JavaScript, Python, TypeScript, SQL, Bash, HTML5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Entity Framework, Xamarin, SignalR, Angular, React,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MySQL, MongoDB,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Distributed Systems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gRPC, REST, GraphQL, RabbitMQ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Git, GitHub, Bitbucket, Terraform, Ansible, Nginx, Apache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 Skills: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Collaboration, Adaptability, Problem-solving, Agile Development, Attention to Detail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high-throughput, fault-tolerant distributed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efficiency in media workflows for a large-scale production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distributed systems for media asset ingestion and encoding pipelines,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ensure smooth data flow and real-time content processing.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real-time messaging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WebRTC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low-latency experiences and responsiveness in digital media applications, significantly improving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performance optimization for distributed systems, enhancing service resilience and reliability in mission-critical applications while adhering to best practices in software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full software development lifecycle, from initial architectural planning to production support, employing methodologies to ensure timely delivery of high-quality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gather requirements and deliver tailored solutions that meet client needs in digital media processing and distribution.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error handling and high-quality context-rich logging for real-time debugging,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better monitoring and observability.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new technologies for enhancing distributed systems capabilities, remaining agile and adaptive to rapidly evolving industry standards in media technology.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design discussions, fostering a culture of quality-driven development and knowledge sharing among engineering peers.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team productivity by advocating for best practices in Agile software development, improving communication and adaptability in fast-paced environments across product 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microservices architectures, implementing scalable and maintainable solutions that facilitated easier deployment and integration within existing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by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writing efficient SQL queries, reducing latency and enhancing overall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regarding asynchronous programming and concurrency, upskilling the team while ensuring high standards in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requirement analysis and technical documentation, ensuring alignment with industry specifications for media-focused software solutions and enhancing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frameworks to support continuous integration and deployment strategies, ensuring comprehensive coverage and reliability of backend systems.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key features for web-based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construction management applications that simplified bid processes and improved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to develop software solutions tailored for civil IT, streamlining workflows from planning to contract management with innovative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to facilitate data interactions with stakeholders in the construction process, ensuring seamless data flow and integration with existing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reviews, providing constructive feedback to peers to enhance coding standards while fostering skill development within the team, emphasizing best practices in Agile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designs and queries for applications managing construction projects, maximizing performance and ensuring quick access to critical project data in real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strong understanding of frontend frameworks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them with backend services to deliver comprehensive and interactive user experiences on web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continuous improvement of development processes, adopting Agile methodologies that increased development velocity and improved team dynamics within a diverse workforce.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project management tools,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track project progress and ensure timely deliveries of high-quality software maintainable under strict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with stakeholders to gather user requirements and recommend solutions aligning with industry standards for civil engineering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and conducted troubleshooting for legacy applications, ensuring smooth operation while planning for system upgrades and migrations.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implement testing practices in the development process, raising the overall quality of deliverables and reducing post-deployment issues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architecture and design discussions for next-generation applications, ensuring compatibility with current technology trends and the needs within civil construction.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