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designing, developing, and delivering secure web and mobile applications. Proficient in both front-end and back-end technologies, with a focus on Agile methodologies and a solid understanding of DoD compliance and cybersecurity. Proven ability to collaborate with cross-functional teams to deliver innovative solutions while ensuring adherence to best practices and standards.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C#, Python, JavaScript, TypeScript, HTML, CSS,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Vue, Bootstrap, jQuery, SASS, Material-UI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Node.js, Django, Express.js, PostgreSQL, MongoDB, REST APIs,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GitHub, GitLab, CircleCI,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 &amp;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DevSecOps, Continuous Integration, Continuous Deployment, Test-Driven Development, Microservices Architecture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full-stack web applications focused on Navy platforms,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back-end services, ensuring scalability and security through effective architecture decisions.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for seamless interactions between front-end and back-end components, adhering to DoD compliance and logging standards to maintain accountability and traceability.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modern UI/UX principles to create responsive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engagement and satisfaction through improved accessibility and usability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during Agile ceremonies, enhancing team dynamics and ensuring alignment with project objectives to promote a cohesive work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 of applications to streamline deployment processes and improve application reliability and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vigorous testing practices, including unit, integration, and performance testing, employing automated test frameworks to ensure deployment readiness and robustness of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design workshops, fostering knowledge sharing and best practice adherence among team members, which significantly enhanced project deliverability.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through SQL optimization, ensuring efficient data retrieval and processing in compliance with established architectural patterns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development processes and created user manuals, contributing to institutional knowledge and the effective onboarding of new team members in a structured manner.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such as Scrum and Kanban to manage project schedules, prioritize tasks, and deliver high-quality software solutions in iterative sprints, resulting in enhanced team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health and performance post-deployment, actively identifying and resolving issues to maintain operational excellence and improve end-user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application of emerging technologies,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Generative 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explore innovative solutions within development scope.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for junior developers on best coding practices and secure coding standards required for DoD environments, contributing to a culture of excellence.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enhancement initiatives aimed at aligning projects with evolving DoD cybersecurity requirements, ensuring that application development processes are compliant and secure.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changing technical landscapes by embracing new technologies and frameworks which led to improved project outcomes and efficiencies.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tailored for civil IT, focusing on planning, bidding, and construction management, utilizing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robust back-end support.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features in a web-based application to streamline paperless contracting processes,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interaction and boost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and stakeholders to gather requirements and translate them into technical specifications, ensuring clarity and alignment across development efforts.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optimized SQL databases to support application functionality, focusing on efficient indexing and query performance under heavy user loads, resulting in minimized downtime and faster transactions.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integration of APIs to facilitate communication between various software components, promoting a modular architecture and enhancing system interoperability.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an Agile team environment by facilitating sprint planning sessions and daily stand-ups, enhancing team accountability and delivering high-quality results under tight deadlines.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engaged in training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Computing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particularly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to improve application scalability and performance possibilities.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during user acceptance testing phases to ensure that developed solutions met business requirements and client expectations before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monitored deployment processes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pipelines, enhancing the speed and reliability of releases while minimizing manual interventions through automation.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 documentation and conducted workshops for end-users, aiding in the smooth transition and adoption of new systems and technologies introduced to enhance workload efficiencies.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cross-team collaborations to integrate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into development workflows, significantly improving team collaboration and delivery speed while reducing errors during deployment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compliance assessments and documentation activities necessary for adherence to industry regulations and standards, ensuring project alignment with legal requirements.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