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IT professional with over 11 years in software development, focusing extensively on web and mobile applications. Proven expertise in managing complex Windows/IIS server environments and integrating DevOps practices to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JavaScript,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HTML5, CSS3,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Oracle DB, WAF, IIS,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Load Testing, Selenium, JMeter,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Cloud Security, Network Protocols, Application Compliance, Security Protocols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web-enabled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large enterprises, ensuring enhanced scalability and performance while adhering to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Windows/IIS server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diverse applications and services, proactively identifying and remediating performance issues while ensuring compliance with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WAF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the security posture of applications hosted on the servers while maintaining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programming languages to streamline deployment processes, reducing manual efforts and enhancing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architecting solutions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front-end applications, ensuring data integrity and optimal performance of the whole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build, test, and deployment processes, ensuring rapid and reliable releases for applications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enforce security compliance for both applications and environments, employing risk assessment strategies to identify vulnerabilities and implementing necessary remediations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24/7 on-call support for critical production systems, promptly addressing incidents and minimizing downtime through effective troubleshooting and problem resolution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application performance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identification of performance bottlenecks and improving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integration processes in comprehensive technical documentation, facilitating knowledge transfer and onboarding of new team members to ongoing projects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security, fostering a culture of continuous improvement and learning within the team to elevate overall performance and skill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trends, continuously updating skillsets and adapting to evolving project requirements to maintain a competitive edge in the technology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streamlined planning and management processes for civil IT projects, enhancing service delivery and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strategies, improving data access and retrieval processes for critical applications while maintaining compliance with federal and state regulations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point of contact for clients, delivering technical consultation and support for the implementation of new features and functionalities across civil engineering software platforms, resulting in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gather requirements for web applications aimed at civil construction management, inspiring innovative solutions that fit client-specific needs and regulatory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testing processes for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performance of applications prior to deployment while minimizing the risk of post-launch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tailored internal documentation for project workflows, enabling team members to navigate software solutions effectively while ensuring consistent adherence to processes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meetings and agile ceremonies to foster seamless communication and collaboration across disciplines, promoting a culture of inclusivity and collective problem-solving in project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applicable technologies, ensuring that development practices kept pace with advancements in civil IT and best practices within the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