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software engineer with over 11 years of experience specializing in web and mobile application development. Highly skilled in TypeScript and React, with deep expertise in building intuitive user interfaces and handling large-scale distributed systems for observability platforms.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HTML5, CSS3, Python, Java, SQL,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Frameworks/Libraries:</w:t>
      </w:r>
      <w:r w:rsidRPr="003813CA">
        <w:rPr>
          <w:rFonts w:ascii="Arial" w:eastAsia="Century Gothic" w:hAnsi="Arial" w:cs="Arial"/>
          <w:sz w:val="22"/>
          <w:szCs w:val="22"/>
        </w:rPr>
        <w:t xml:space="preserve"> React, Redux, Next.js, Sass, Styled Components, Express.js, Node.js, Fluent Bit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Tools/Platforms:</w:t>
      </w:r>
      <w:r w:rsidRPr="003813CA">
        <w:rPr>
          <w:rFonts w:ascii="Arial" w:eastAsia="Century Gothic" w:hAnsi="Arial" w:cs="Arial"/>
          <w:sz w:val="22"/>
          <w:szCs w:val="22"/>
        </w:rPr>
        <w:t xml:space="preserve"> Git, Docker, Kubernetes, Jenkins, AWS, Azure, Postman, Webpack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Testing/Quality Assurance:</w:t>
      </w:r>
      <w:r w:rsidRPr="003813CA">
        <w:rPr>
          <w:rFonts w:ascii="Arial" w:eastAsia="Century Gothic" w:hAnsi="Arial" w:cs="Arial"/>
          <w:sz w:val="22"/>
          <w:szCs w:val="22"/>
        </w:rPr>
        <w:t xml:space="preserve"> Jest, Cypress, Mocha, Chai, Testing Library, Selenium, Playwright, Karma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DevOps/Security:</w:t>
      </w:r>
      <w:r w:rsidRPr="003813CA">
        <w:rPr>
          <w:rFonts w:ascii="Arial" w:eastAsia="Century Gothic" w:hAnsi="Arial" w:cs="Arial"/>
          <w:sz w:val="22"/>
          <w:szCs w:val="22"/>
        </w:rPr>
        <w:t xml:space="preserve"> CI/CD, Terraform, Kubernetes, Prometheus, Grafana, ELK Stack, Jira, Confluence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responsive web applications and user interfaces using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a seamless and engaging user experience aligned with modern design principles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managers and designers to gather requirements, ensure the implementation of business logic, and develop intuitive interfaces for users accessing observability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tailored for front-end applications to enhance reliability and reduce the time to fix bugs, thereby improving overall software quality and deployment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architecture discussions to evolve UI system components and established best practices for reusability and maintainability across the development teams working on the observability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to optimize data interaction between the user interface and back-end services, enabling dynamic loading of information in real-time based on user input and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enhancing the observability solution by participating in design reviews and promoting user feedback integration to ensure product usability meets customer expectations and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observability tools to monitor application performance and user behavior, allowing for data-driven decisions in application enhancements and user experience improvements in the observability space.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including sprint planning, retrospectives, and daily standups, promoting effective communication within the team to ensure timely delivery of user-centric features and components.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documentation for software components, including user interface guidelines, design specifications, and testing protocols for improved team efficiency and onboarding.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front-end development, encouraging the adoption of modern technologies and coding standards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participated in pair programming to promote knowledge sharing among the team, fostering a collaborative and supportive developer environment throughout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processes for gathering user feedback on UI features to drive future iterations of the product based on real user insights, significantly influencing product direction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advanced state management techniques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to manage and optimize complex application states efficiently, enhancing performance and response times for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collaborated on initiatives to improve accessibility within web applications, ensuring compliance with WCAG standards for enhanced user experience for all individuals.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skill development through online courses and webinars focusing on the latest industry trends, tools, and methodologies in software development.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web applications for civil IT clients, streamlining the bidding and construction management process through the implementation of user-friendly dashboards and intuitive navigation features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data storage solutions and transactional systems using SQL databases, ensuring efficient data management and retrieval for large-scale civil projects throughout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extensively with stakeholders to gather requirements and translate them into technical specifications, maintaining a strong focus on enhancing user experiences and customer satisfaction in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web technologies to develop paperless contracting systems, improving project workflows and reducing paperwork significantly, thereby allowing for real-time updates and communication among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sessions and created educational materials to support clients in adopting digital platforms successfully, fostering confidence in using new technologies in their work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regional conferences showcasing innovative digital solutions for construction management that leverage current web technologies, boosting company visibility and attracting potential clients to digital transformation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 multi-tier application architecture to accommodate dynamic project needs in construction management, enhancing both front-end performance and back-end reliability with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unit, integration, and end-to-end testing strategies for applications to identify bugs early in the development cycle, improving software quality and reducing the overall time from coding to production.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UX/UI designers to refine application interfaces in line with user feedback, ensuring that end products are not only functional but also visually appealing and user-friendly.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for geolocation and mapping features within web applications to enhance user navigation experiences during construction management, leading to more informed project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 teams throughout project lifecycles, facilitating clear communication and collaboration to ensure that project outcomes aligned with client expectations and operational goals, enhancing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product development from conceptualization through project delivery while adapting to evolving project scopes and challenges, ensuring timely completion and successful implementation of IT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