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manager with 11 years of experience specializing in web and mobile applications, focusing on leading cross-functional teams and optimizing systems in the healthcare technology sector. Proven track record of leveraging both .NET and Salesforce technologies to deliver scalable, high-impact solutions that enhance patient access to therapies.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TypeScript, HTML5, CSS3, Apex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MVC, Lightning Web Components, React, Vue.js, Bootstrap,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Salesforce, Heroku, AWS,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Gearset, Jenkins, Git,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Confluence, Trello, Asana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engineering team focused on cloud-based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fostering a culture of innovation that drove architectural improvements and ensured system reliability across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scalable applications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governor limits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practices, which optimized deployment processes and improved time to market for key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coding through systematic code reviews, driving higher quality standards and reducing technical debt associated with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facilitated sprint planning and managed backlogs, ensuring timely delivery of high-quality releases while enhancing team collaboration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technical proficiency and establishing a knowledge-sharing environment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and external vendors to align technical solutions with strategic priorities, resulting in streamlined project delivery and enhanced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architectural best practices and contributed to long-term scalability initiatives, focusing the team on performance optimization and user experience improvements for patient-centric digital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CI/CD pipelines to automate deployments, ensuring a consistent and efficient release process while minimizing downtime for crucial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Flows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into existing systems, optimizing automation processes that improved operational efficiency and aligned with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bridge between technical teams and business units, effectively translating complex requirements into actionable development tasks that prioritized user experience and system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through peer programming and collaborative discussions that nurtured innovation in engineering standards, ensuring alignment with industry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comprehensive documentation and testing procedures that guaranteed adherence to quality benchmarks and regulatory compliance in healthcare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high-availability systems, focusing on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that enhanced user interaction with digital patient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 environment that encouraged feedback and professional growth, strengthening the team's delivery capability and maintaining high levels of engagement within the engineering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new technologies and frameworks to improve legacy systems, staying at the forefront of healthcare technology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projects, leveraging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Salesforce to enhance digital solutions in construction management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client-facing applications, improving user engagement and operational efficiency for digital contracting processes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understand requirements, translating them into actionable development tasks that aligned with company objectives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workflow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ensuring quality delivery of applications while maintaining rigorous testing standards that met the specifications of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APIs within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enabling seamless data exchange that advanced functionality and user experience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 culture of adaptability and responsiveness in project management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managing project timelines and deliverables, providing continuous progress reports that maintained transparency and stakeholder confidence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enhancing team coordination and improving the overall quality of software releases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procedures that augmented manual testing capabilities, significantly reducing post-release defects in web applications deploying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configuration management and documentation standards that aligned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efficiency and clarity throughout development processes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applications by conducting performance reviews, optimizing code efficiency, and integrating feedback from users to leverage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better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vendor relationships and development partnerships, ensuring that project milestones were achieved, and that third-party integrations met organizational standards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