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engineering professional with over 11 years of experience in DevOps and cloud infrastructure. Proven track record of building SaaS applications and leading cross-functional teams. Expertise in leveraging AWS, Docker, and Kubernetes to optimize application performance and reduce costs. Demonstrated ability to mentor and develop inclusive teams that produce high-quality,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TypeScript, Go, Java, Ruby, JavaScript,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Terraform, CloudFormation, OpenShift,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OpenShift, Istio,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Ansible, Terraform, Puppet, SaltStack, Bash Scripting, CI/CD Pipelines, Automation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Prometheus, ELK Stack, DataDog, Splunk, New Relic, Sentry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Flask, Django, Express.js, Spring Boot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of engineers and architects to enhance and maintain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reliability in a fast-paced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engineering, data science, and product management teams to establish an agile development lifecycle, resulting in successful project completions and improved stakeholder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strategies, significantly improving our development team's operational efficiency and application scalability in diverse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automation scripts to streamline the CI/CD process,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integration and deployment cycles across multiple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inclusive team culture by mentoring junior engineers and promoting collaboration, which increased team satisfaction and improved retention rates in a competitive tech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software development, including automated testing and continuous integration,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quality assurance of application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microservices architectures,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seamless integration and improved system modularity for large-scale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executed training sessions focused on specific technical tools, enhancing team skillsets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container orchestration to maximize operational efficiency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 communication with non-technical stakeholders ensured a clear understanding of complex technical concepts, fostering a collaborative environment between tech and business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optimized system performance through frequent debugging exercises, employing observability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and resolve bottlenecks quickly.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align team objectives with company goals, ensuring that our engineering practices directly contributed to organizational success 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from monitoring tools to create reports on application performance and team productivity, facilitating informed decisions regarding project adjustments and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maintained best practices in security and compliance, collaborating with IT security teams to ensure alignment with government standards in sensitive data handling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team workflow and responsiveness, resulting in improved delivery timelines and client satisfaction with our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new features in the Evisort platform, using a customer-driven mindset to ensure alignment with user needs and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cloud solutions for clients in the civil IT sector, ensuring compliance with industry regulations while optimizing resource allocation in software development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create user-centered digital solutions in planning and construction management, helping organizations streamline their operations by implementing paperless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migration of legacy systems 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met current technological standards and improved client satisfaction through streamlined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collaboration between development and operations teams, reducing the average turnaround time for applications from development to deployment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conducted system performance testing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using automated testing frameworks and tools to ensure high standards of reliability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teams in adopting modern development practices,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enable rapid release cycles and continuous feedback from stakeholders and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analytics solutions for clients, facilitating data-driven decision-making within organizations and optimizing project management workflows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libraries, promoting best practices in software development and enabling teams to leverage community resources for enhanced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and services for integration with third-party systems, ensuring interoperability and scalability in client applications for enhanced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capture requirements and translate business needs into technical specifications, ensuring alignment between project objectives and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workshops to stay updated on the latest trends and technologies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learned strategies to improve internal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Empowered junior developers by implementing mentoring programs, facilitating knowledge transfer and fostering the professional growth of emerging talent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