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and leader with 11 years in software development, focusing on web and mobile applications. Proven track record in building large-scale systems, mentoring teams, and enhancing platform interoperability using innovative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TypeScript, Ruby,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ECS Fargate, Lambda, DynamoDB, S3,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NoSQL, Data Warehousing, Data Lakes, ETL Processes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OpenAPI,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JIRA,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Platform Engineering team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the development of scalable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 Fargate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health data interoperability across various applications in the healthcare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developed a high-performing team of software developers, fostering an environment of collaboration and continuous learning, while ensuring best practices in coding and Agile methodology were effectively implemented.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design and implementation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FHIR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store, optimizing data retrieval and processing to enhance the performance of patient data access for millions while maintaining operational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management of infrastructure as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reliable, repeatable deployments of cloud infrastructure that supported various health data services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AI/ML experts to identify key features needed for the platform, translating complex requirements into actionable development tasks that align with overall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sprint management rituals, ensuring that project goals were met efficiently while balancing operational demands with feature development commitments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and CI/CD practices to improve deployment workflows, reducing downtime and improving the reliability of critical patient data services in a cloud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 robust backend that efficiently serves third-party developers and internal applications, while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provided constructive feedback to team members, promoting a culture of quality and excellence that resulted in improved team performance and higher code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introduced new tools and technologies into the development workflow, improving overall productivity and simplifying complex tasks through automation and integration with existing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operational health and performance metrics of the systems under my purview, proactively addressing potential issues before they impact users or affect data accuracy.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healthcare technology by promoting innovative ideas during team brainstorming sessions, encouraging creativity and collaboration across technical and non-technical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develop platform use cases and translate them into detailed technical specifications that guide development efforts while ensuring clarity and consensus on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of data retrieval processes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enabling high-availability and low-latency data access for critical applications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strong relationships with healthcare providers to gather insights that enhanced the development of APIs and services that meet evolving user needs and regulatory requirements.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focused on integrating civil IT with digital platforms for planning and construction management, effectively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ful APIs to streamline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implement software solutions that enhanced project bidding and documentation processes in civil engineering, significantly improving operational efficiency and ensuring accurate data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construction management tools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stores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tracking and reporting of project statuses, enhancing transparency and accountability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build responsive user interfaces for web applications that supported collaborative project environments, promoting seamless integration with backend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in project management, ensuring timely delivery of software features while maintaining high-quality standards and fostering effective communication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interfaced with multiple applications, providing robust functionality and enhanced data integrity across digital solutions in civil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product accessibility focusing on user-centric design principles, significantly enhancing the user experience for non-technical stakeholders in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testing strategies for all software releases, leveraging both unit and integration tests to ensure product reliability and adherence to quality assurance standards within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 and user feedback, translating insights into technical specifications that drove software enhancements and increased user satisfaction among civil engineers.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through APIs to enhance the functionality of core applications, improving user workflows and enabling data sharing capabilities across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solution architecture discussions, contributing innovative ideas in the adoption of new technologies to solve complex challenges in civil engineering through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 users to promote the adoption of new tools and technologies, ensuring that stakeholders fully understand how to leverage software for optimal project execution.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