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Machine Learning Engineer with over 11 years of experience in software development, focusing on building scalable, data-driven solutions using advanced machine learning techniques and deep learning algorithms. Proven expertise in model deployment and cross-functional collaboration to deliver innovative solutions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R, C, C++, Java,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Keras, PyTorch, Scikit-learn, Pandas, NumPy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Big 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Apache Spark, Hadoop, Hive, Flink,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OpenStack,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Modeling Techniques: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Deep Learning, Reinforcement Learning, Natural Language Processing, Computer Vision, Feature Engineering, Data Preprocessing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robust machine learning models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predictions by leveraging advanced techniques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deep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ensuring scalability and efficiency of solutions for large datasets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to implement data-driven solutions, collaborating with stakeholders to translate business requirements into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 and algorithms that drive actionable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data preprocessing and analysis to prepare datasets for model training,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feature extraction and engineering, enhancing model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Staying abreast of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I experimented with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Keras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continuously tuning model parameters to optimize performance and accuracy in predictions.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refined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reliable CI/CD practices to streamline model deployment processes. This fostered enhanced collaboration among development teams and cut down integration time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detailed technical methodologies and findings, communicating complex concepts related to model evaluation and optimization to stakeholders, facilitating informed decision-making and fostering transparency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project management tasks,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organizing workflows to prioritize urgent projects while enabling clear communication among team members in an agile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high-performance algorithms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 data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scaling data processing tasks and ensuring timely delivery of analytical reports to support management’s strategic decisions.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model robustness through rigorous testing frameworks, applying methodologies from statistical analysis to validate model predictions against target outcomes, leading to improved confidence in deployed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sprints aimed at conceptualizing user-friendly interfaces for model interpretation, enhancing usability among non-technical stakeholders seeking to glean insights from complex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innovative solutions tailored for client needs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resources, enabling immediate access to computations without compromising performance or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to upskill team members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handling, ensuring alignment with industry standards and enhancing overall team competency.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repository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model development based on iterative learning and team feedback, fostering an environment of continuous improvement and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mentorship opportunities with junior engineers, guiding them on the intricacies of developing and deploying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reinforcing the team’s foundation through knowledge transfer.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ethical considerations in AI applications to enhance transparency and trust in machine learning outputs, leading to more ethically responsible development cycles and stakeholder relationships.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solutions for civil IT projects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applications focused on planning, bidding, and construction management, enhancing project efficiency in the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deliver optimized software for paperless contracting solutions,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ensure robust data management and analysis, vital for compliance and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deployment of agile methodologies, improving project timelines and collaboration among teams while integrating user feedback for iterative improvements in civil application software and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algorithms for data-driven functionalities, applying concepts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inspection processes in civil projects, ensuring accuracy and reliability in decision-making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for deployment of project management software, enhancing user access and collaboration efficiency across regions, improving overall stakeholder engagement and usability of the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evaluations and optimizations,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processing tasks related to project analytics, which played a critical role in strategic planning phases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interfaces that facilitated easy interaction for clients in the civil sector, grounded in the principles of user experience design, significantly enhancing user satisfaction and engagement levels.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cross-disciplinary teams to continuously refine software solutions for civil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automation of reporting tasks, enabling timely data delivery for strategic oversight.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end-to-end software development for civil engineering applications, ensuring timely enhancements and feature additions via iteration based on user feedback and best practice reviews from industry leaders.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workflow and system performance post-implementation to identify opportunities for further enhancements, applying analytical skills to capture insights from project data and software usage statistics.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guiding them through software best practices, enabling them to autonomously tackle project challenges, and fostering an environment centered on professional growth and excellence within technical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comprehensive design specifications and operation manuals for developed applications, providing clear guidelines to ensure compliance with industry standards and operational efficiency in future software iterations.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