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Machine Learning Architect with over 11 years of experience in software development, focusing on designing and implementing machine learning systems, optimizing performance, and delivering cloud-native applications on AWS. Proven ability to collaborate with diverse teams and translate client requirements into actionable engineering tasks, while leveraging expertise in MLOps and Infrastructure as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Amazon SageMaker, CloudFormation, Terraform, CDK, MLOps,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MXNet, MLflow, Comet, Neptune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Kubernetes, Ansible,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Test-Driven Development, Agile Methodologies, Microservices Architecture, Software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machine learning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to ensure robust functionality across varied applications,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through Agile ceremonies such as scrums and retrospectives, facilitating effective communication and aligning project deliverables with client expectations to enhance productivity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customer requirements into detailed backlogs of engineering tasks, utilizing strong analytical skills to eliminate gaps and ensure clear paths forward in project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client engagements focusing on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effectively demonstrating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streamline deployment pipelines while ensuring system integrity and expedience.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production-level code with a focus on intuitive design and maintainability, utilizing robust testing frameworks in the software development lifecycle to achieve high standards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participated actively in team knowledge-sharing sessions, fostering a culture of continuous learning and technical exploration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system deployment times and reduced operational costs through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reliability of application deployments for both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using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troubleshooting issues proactively to maintain optimal system performance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focusing on scalable machine learning solutions, applying expertise in feature engineering and hyperparameter tuning to drive successful deployments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across multiple levels, writing unit and integration tests to ensure functionality and performance met customer expectations and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collaboration skills to navigate diverse stakeholder perspectives, driving alignment and shared understanding toward common project goals across various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applications for civil IT projects, integrating systems to support planning, bidding, construction management, and digital inspections while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analytical tools that improved data extraction processes, leading to enhanced decision-making in project management and operational efficiency for various municipal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iterations, collaborating closely with product owners and stakeholders to define project requirements while ensuring alignment with business objectives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processes to validate functionality of web applications, enhancing overall quality and reducing post-deployment issues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around architecture design and implementation of software solutions that adhered to regulatory standards specific to civil engineering applications and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technologies while maintaining high performance and security standards in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software designs, employing clear communication strategies to ensure all stakeholders understood technical specifications and facilitated smoother project transitions and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ensure timely delivery of software solutions while managing project risks and addressing client feedback in continuous improvement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