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experienced Software Engineer with over 11 years in software development, focusing on web and mobile applications. Specializing in data engineering, ETL processes, and machine learning workflows to enhance dataset usability and integrity.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Manipulation Tools:</w:t>
      </w:r>
      <w:r w:rsidRPr="003813CA">
        <w:rPr>
          <w:rFonts w:ascii="Arial" w:eastAsia="Century Gothic" w:hAnsi="Arial" w:cs="Arial"/>
          <w:sz w:val="22"/>
          <w:szCs w:val="22"/>
        </w:rPr>
        <w:t xml:space="preserve"> Pandas, NumPy, Dask, Polars,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Scikit-learn, TensorFlow, PyTorch,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Azure Blob Storage, Google Cloud Storage,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Apache Airflow, Apache Spark, ETL, Data Lakes,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Jenkins, Terraform,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machine learning engineers to ensure datasets delivered were correctly scoped and usable, implementing specific changes based on user feedback and quality assessments for enhanced productivity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batch data generation and preprocessing jobs for diverse data types, such as images and audio,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cloud-based architecture to streamline workflows and enhance system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execution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jobs that transformed and organized data into structured formats within our cloud warehouse, significantly improving data access speeds for analytical processes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input and output datasets to ensure schema adherence, conducting thorough metadata audits and basic quality checks, thereby maintaining high standards for our machine learning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Collectively organized and prepared processed datasets under established conventions, implementing checks and balances to ensure consistency and reliability in data for ongoing ML experiments.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of data processing repositories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a structured approach to development that supported collaboration and code integrity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debugged data pipeline failures, employing root cause analysis to resolve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issues and enhance overall data quality through innovative problem-solving methods and systematic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enhancing deployment efficiency and scalability in data processing tasks across diverse environments and configurations under a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batch orchestration tools to execute efficient preprocessing pipelines and to facilitate rapid iteration during the data preparation phases of machine learning model development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creation of development and prototype datasets in advance of major backfills, utilizing agile methodologies to adjust plans based on team collaborations and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quality reporting mechanisms that captured key performance indicators, allowing for continuous improvement of dataset reliability and accuracy within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by participating in regular cross-functional meetings, prioritizing feedback loops and retrospectives aimed at improving process efficiencies and product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documentation for data processing workflows along with contributions to team knowledge base, ensuring proper onboarding of new team members and continuity of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Captured and communicated insights from dataset analyses effectively to stakeholders, enhancing decision-making processes with respect to ML strategy adjustments and resulting project impacts.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data engineering best practices and cloud service usage, fostering professional development and strengthening team capabilities in handling large-scale datasets.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that aligned with civil IT initiatives, focusing on enhancing planning, bidding, and construction management processes through digitally-driven solutions and optimized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data-driven applications for real-time inspection and monitoring in civil construction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operational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effective project management tools using principles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high-quality deliverables within tight time constraints and diversified project scopes.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prototypes for paperless contracting and digital documentation solutions that increased operational efficiency in construction management, servicing multiple stakeholders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and iterative design reviews to enhance project communication, adaptability, and overall client satisfaction through tailored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to create seamless solutions for data integration and workflow automation, significantly reducing time and effort in manual entry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utilized relational database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tailored to meet the needs of various civil IT applications and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including troubleshooting and debugging of software applications to ensure reliability during critical project phases, enhancing software resilience through iterative improvement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and reports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statistical modeling to assess project performance, fostering data-driven decision-making throughout the lifecycle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processes for stakeholder engagement by developing user-friendly interfaces that encouraged submissions and communication of project-related information effectively and intuitively.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seminars to educate staff on new software developments and how to leverage technology for improved construction management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