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Lead Web Developer with 11 years of experience specializing in web and mobile applications development. Proven expertise in building high-performance user interfaces and collaborating with cross-functional teams to deliver innovative solutions using modern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.NET Core, Entity Framework Core,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T-SQL, REST APIs, Azure SQL,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Databricks, Power BI Embedded, CI/CD with Azure DevOps,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Unit Testing, Continuous Integration, Deployment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Other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WebSockets, Webpack, Babel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high-quality user interfaces for ExParte AI Platform, ensuring optimal performance and responsiveness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collaborating closely with the design team for improved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scalable, microservices-based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service integration and interoperability with third-party APIs to enhance application functionalities and adhere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 and code reviews, guiding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methodology, which improved project delivery timelines while maintaining high code quality and reducing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ensure seamless integration of UI components and backend services, fostering a culture of teamwork and creativity through effective feedback loops and brainstorming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DevOps to manage build and release pipelines, ensuring smooth continuous integration and delivery processes that catered to application lifecycle management and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and requirements gathering, translating complex business needs into technical specifications, thereby guiding architectural decisions to align with project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modern software engineering practices, focusing on improving code quality, testing methodologies, and industry trends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stability and performance by proactively troubleshooting and resolving issues within the codebase, implementing efficient solutions to improve end-user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technical architectures and design patterns, ensuring knowledge transfer within teams and promoting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 Embedded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data visualization capabilities, providing users with insightful analytics directly within the application interface.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engaging stakeholder meetings, converting user feedback into actionable development tasks, which fostered a user-centric approach to product development and feature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rapidly to evolving project scopes and deadlines, demonstrating a tremendous ability to pivot when necessary without compromising on quality or performance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data engineering teams to build and optimize data pipelines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the analytical needs of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builds, ensuring modern JavaScript features were utilized effectively within existing codebases, enhancing developer productivity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web standards and accessibility guidelines in all development work to enhance usability and reach a broader audience, fostering inclusivity in software applications.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user-friendly design and functionality for civil IT solutions catered to construction management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gather requirements and translate them into technical specifications, resulting in clear project guidelines and user acceptance criteria.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optimized SQL queries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effective data retrieval and manipulation necessary for civil IT applications and its reporting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backend development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tandem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applications that enhanced user data integrity and system performance across web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 cycle (SDLC), from planning and design to development and deployment of applications for digital solutions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on architecture and design,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promoted adaptability in project scope and objectives based on stakeholder feedback. 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application features based on the latest technological advancements to ensure alignment with industry standards and best practices, enhancing overall user experience and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rigorous testing and debugging to ensure application reliability, improving overall quality and reducing incident reports post-deployment across multiple projects for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exchange between legacy systems and modern applications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efficiencies in data management and availability for client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assistance and support for various applications, mentoring junior staff on proper coding conventions and enhancing their understanding of industry trends and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documentation for user manuals and technical specifications that improved clarity for stakeholders, enabling better understanding of application features and navigation methods.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coordination meetings with civil engineers and IT teams to ensure the software applications met real-world requirements in planning and management workflows, maintaining a focus on user experience.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