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Senior Software Engineer with over 11 years of experience in software development, specializing in Ruby on Rails and React for web and mobile applications. Proven track record in building scalable architectures, enhancing product features, and iteratively improving user experience in high-growth SaaS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HTML, CSS,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React, Node.js, Redis, PostgreSQL, Memcached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AWS, Git, JIRA, Slack, Zoom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Automation:</w:t>
      </w:r>
      <w:r w:rsidRPr="003813CA">
        <w:rPr>
          <w:rFonts w:ascii="Arial" w:eastAsia="Century Gothic" w:hAnsi="Arial" w:cs="Arial"/>
          <w:sz w:val="22"/>
          <w:szCs w:val="22"/>
        </w:rPr>
        <w:t xml:space="preserve"> RSpec, Capybara, Jest, Cypress,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Jenkins, CircleCI, Travis CI,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multiple high-impact features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optimizing performance and enhancing user satisfaction through improved load times and system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UX teams to refine specifications while building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that deliver a rich user experience aligned with customer feedback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upgrade of our existing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codebase, adhering to best practices for maintainability and scalability, enabling the development of new features and iterative enhancements with 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analyzed system performance issues, utilizing tools to assess and optimize SQL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snappy user experience across all applications under my purview.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provided technical direction, fostering a collaborative team environment focused on enhancing coding standards, knowledge sharing, and collective problem-solving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our user base to address and resolve bugs and issues, contributing effectively to our regular customer support rotation and cultivating a user-first development mindset.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coding practices and component design in our internal style guide while maintaining consistency across the codebase as part of our commitment to quality and clarity.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development and deployment processes which improved collaboration among cross-functional teams through consistent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and product stability, thereby reducing the incidence of critical bugs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brainstorming sessions aimed at innovative feature building, encouraging open dialogue and experimentation among team members to explore new ideas and enhance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DevOps team to streamline our CI/CD pipeline, integrating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has significantly reduced deployment times and improved the overall development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technologies as required,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supporting real-time features which improved the application interactivity and responsiveness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to enrich personal development while strengthening community ties, applying learned skills back to our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at Aha!.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new tools and technologies that facilitate better coding practices, application performance, and security compliance across the development team at Aha!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collaborative editing features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real-time data store, enhancing user interactivity and experience across the platform.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efficient solutions that significantly improved the performance and user experience for civil engineering and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project managers in an Agile environment to iteratively develop software features while ensuring alignment with our client's specifications and needs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multiple layers of software development including backend and frontend components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functional and visually appealing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Employing a strong mastery of relational databases, owned the development of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schemas and optimized database queries which enhanced application performance and reliability across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communication between various components of the infrastructure while emphasizing security practices and performance optimizations.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reviewing code and offering constructive feedback to enhance the quality of deliverables and knowledge transfer among team members within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regression testing to ensure application stability using frameworks like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minimizing bugs and development delays post-release to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experience testing by gathering feedback through usability tests, updating product features based on insights from users to strengthen application usability and reliability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cross-border project collaborations across teams focusing on civil IT solutions, improving the communication flow and ensuring timely delivery of all project phases adhering to outlined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adoption of best practices for software development, including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team collaboration and reduced conflicts during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to gather requirements and transform them into effective software solutions, providing immense value to clients in the civil engineering and infrastructure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operational discussions, offering insight into current tech trends and advocating for necessary updates within our development framework to align with market advancements.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