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Lead FullStack Software Engineer with 11 years of experience in software development, specialized in building high-traffic web applications. Accomplished in implementing modern technologies and architectures to enhance user experiences in the automotive marketplace.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C#, HTML, CSS, Python, SQL,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Vue.js, Angular, Sass, Bootstrap, Material-UI,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AWS Lambda, Django, .NET Core, Microservices, API Development,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Redis, PostgreSQL, MySQL, DynamoDB, Cassandra, Elasticsearch,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CI/CD, Jenkins, Git, Datadog,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scalable, high-traffic public-facing websites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ensuring adherence to the latest software development best practices for optimum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software development lifecycle,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ChatGPT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accelerate project timelines and enhance coding efficiency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comprehensive set of frameworks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implement component-based user interfaces that provide top-notch customer experiences in online automotive transactions.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cross-functional team to adopt modern cloud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deployment processes and ensuring reliable application performance in varying traffic 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refactoring and optimizing existing code to comply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 code principles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improving readability and maintainability while reducing technical debt within the project.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both frontend and backend modes, enhancing software quality and reducing bug occurrences through automated testing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development initiatives using agile methodologies, fostering a culture of collaboration and adaptability among team members to overcome development challenges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procedures, resulting in faster delivery cycles and improved product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RESTful APIs for integration with third-party services, ensuring seamless communication and data exchange for enhanced user experiences in the automotive marketplace context.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logging, monitoring, and alerting practices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operational visibility and address potential application issues proactively.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tech talks and mentorship programs to foster knowledge-sharing within the team, encouraging continuous learning and professional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solid understanding of user needs and feedback, adapting application enhancements that aligned with evolving market demands and customer preferences.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a repository for reusable components, boosting development speed and consistency across project initiatives focused on customer-driven solutions in automotive.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 databases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data storage effectively, optimizing query performance based on application needs and user interactions with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system architecture improvements, using principles of microservices to enhance the application's scalability and resilience in handling increased user activity.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customized web applications for civil engineering projects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databases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solutions for comprehensive project management in planning and inspections.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design workflows that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scripts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in construction management, enhancing operational efficiency in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user-friendly interfaces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interaction with digital solutions, closely aligned with client needs and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systems to modern application stacks, ensuring seamless transitions while minimizing disruptions to ongoing project workflows related to digital contracting.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knowledge-sharing sessions to elevate the coding standards and foster a culture of quality assurance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features that prioritized user accessibility and compliance with industry standards while promoting digital solutions tailored to civil engineering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extensive documentation of software development processes and system architecture to facilitate ongoing maintenance and training of new team members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collaboration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project tracking and team communication, ensuring project milestones were met in a timely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application performance, leading to proactive identification of areas for optimization within digital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technical design and architecture discussions, focusing on aligning software solutions with business objectives within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workshops focused on new technologies and tools, empowering team members to adopt innovative solutions that improved internal processes across project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points for third-party systems, enhancing data connectivity and functionality for civil engineering applications while ensuring robust security protocols were adhered to.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